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FB3D4" w14:textId="62978C54" w:rsidR="004D6B1F" w:rsidRPr="008F6675" w:rsidRDefault="004D6B1F" w:rsidP="009D3FB6">
      <w:pPr>
        <w:pStyle w:val="Titel"/>
        <w:pBdr>
          <w:bottom w:val="single" w:sz="4" w:space="1" w:color="FF0000"/>
        </w:pBdr>
        <w:spacing w:after="0" w:line="240" w:lineRule="auto"/>
        <w:jc w:val="left"/>
      </w:pPr>
      <w:r w:rsidRPr="008F6675">
        <w:t>Schutzkonzept</w:t>
      </w:r>
    </w:p>
    <w:p w14:paraId="3D60F540" w14:textId="77777777" w:rsidR="00BD3230" w:rsidRDefault="00BD3230" w:rsidP="009D3FB6">
      <w:pPr>
        <w:pStyle w:val="Titel"/>
        <w:pBdr>
          <w:bottom w:val="single" w:sz="4" w:space="1" w:color="FF0000"/>
        </w:pBdr>
        <w:spacing w:after="0" w:line="240" w:lineRule="auto"/>
        <w:jc w:val="left"/>
      </w:pPr>
      <w:r>
        <w:t>[Firmenname eintragen]</w:t>
      </w:r>
    </w:p>
    <w:p w14:paraId="54F3B113" w14:textId="77777777" w:rsidR="00BD3230" w:rsidRDefault="00BD3230">
      <w:pPr>
        <w:pStyle w:val="Untertitel"/>
        <w:rPr>
          <w:rFonts w:cs="Times New Roman"/>
          <w:sz w:val="15"/>
          <w:szCs w:val="15"/>
        </w:rPr>
      </w:pPr>
    </w:p>
    <w:p w14:paraId="0E03BA30" w14:textId="77777777" w:rsidR="00D13B1F" w:rsidRPr="008F6675" w:rsidRDefault="003A5B78">
      <w:pPr>
        <w:pStyle w:val="berschrift1"/>
      </w:pPr>
      <w:r w:rsidRPr="008F6675">
        <w:t>grundregeln</w:t>
      </w:r>
    </w:p>
    <w:p w14:paraId="400A71D2" w14:textId="46089B5E" w:rsidR="00D13B1F" w:rsidRPr="008F6675" w:rsidRDefault="003A5B78" w:rsidP="00C23B43">
      <w:pPr>
        <w:spacing w:line="240" w:lineRule="auto"/>
      </w:pPr>
      <w:r w:rsidRPr="008F6675">
        <w:t>Das Schutzkonzept des Unternehmens muss sicherstellen, dass die folgenden Vorgaben eingehalten werden. Für jede dieser Vorgaben müssen ausreichende und angemessene Massnahmen vorgesehen werden. Der Arbeitgeber und Betriebsverantwortliche sind für die Auswahl und Umsetzung dieser Ma</w:t>
      </w:r>
      <w:r w:rsidR="004D6B1F" w:rsidRPr="008F6675">
        <w:t>s</w:t>
      </w:r>
      <w:r w:rsidRPr="008F6675">
        <w:t>s</w:t>
      </w:r>
      <w:r w:rsidR="004D6B1F" w:rsidRPr="008F6675">
        <w:t>-</w:t>
      </w:r>
      <w:r w:rsidRPr="008F6675">
        <w:t>nahmen verantwortlich.</w:t>
      </w:r>
    </w:p>
    <w:p w14:paraId="508DD63A" w14:textId="77777777" w:rsidR="00247C63" w:rsidRPr="00247C63" w:rsidRDefault="00247C63" w:rsidP="00247C63">
      <w:pPr>
        <w:pStyle w:val="Default"/>
        <w:numPr>
          <w:ilvl w:val="0"/>
          <w:numId w:val="14"/>
        </w:numPr>
        <w:spacing w:after="60"/>
        <w:ind w:left="284" w:hanging="284"/>
        <w:rPr>
          <w:rFonts w:ascii="Arial" w:hAnsi="Arial" w:cs="Arial"/>
          <w:sz w:val="20"/>
          <w:szCs w:val="20"/>
        </w:rPr>
      </w:pPr>
      <w:bookmarkStart w:id="0" w:name="_Hlk54872214"/>
      <w:r w:rsidRPr="00247C63">
        <w:rPr>
          <w:rFonts w:ascii="Arial" w:hAnsi="Arial" w:cs="Arial"/>
          <w:sz w:val="20"/>
          <w:szCs w:val="20"/>
        </w:rPr>
        <w:t>Alle Personen in öffentlich zugänglichen Innenräumen, deren Zugang nicht auf Personen mit einem Covid-Zertifikat beschränkt ist, müssen eine Maske tragen.</w:t>
      </w:r>
      <w:r w:rsidRPr="00247C63">
        <w:rPr>
          <w:rFonts w:ascii="Arial" w:hAnsi="Arial" w:cs="Arial"/>
          <w:color w:val="auto"/>
          <w:sz w:val="20"/>
          <w:szCs w:val="20"/>
        </w:rPr>
        <w:t xml:space="preserve"> In nicht </w:t>
      </w:r>
      <w:r w:rsidRPr="00247C63">
        <w:rPr>
          <w:rFonts w:ascii="Arial" w:hAnsi="Arial" w:cs="Arial"/>
          <w:sz w:val="20"/>
          <w:szCs w:val="20"/>
        </w:rPr>
        <w:t>öffentlich zugänglichen Arbeitsplätzen (z.B. Backoffice, Büro, Lager) gilt keine Maskentragepflicht, jedoch müssen die Arbeitgeber gewährleisten, dass die Arbeitnehmerinnen und Arbeitnehmer die Empfehlungen des BAG betreffend Hygiene und Abstand (STOP-Prinzip) einhalten können. Hierzu sind entsprechende Massnahmen vorzusehen und umzusetzen.</w:t>
      </w:r>
    </w:p>
    <w:bookmarkEnd w:id="0"/>
    <w:p w14:paraId="6BBD4979" w14:textId="3D13A6BB" w:rsidR="00D13B1F" w:rsidRPr="00247C63" w:rsidRDefault="003A5B78" w:rsidP="00247C63">
      <w:pPr>
        <w:pStyle w:val="Listenabsatz"/>
        <w:numPr>
          <w:ilvl w:val="0"/>
          <w:numId w:val="14"/>
        </w:numPr>
        <w:ind w:left="284" w:hanging="284"/>
        <w:rPr>
          <w:rFonts w:cs="Arial"/>
          <w:szCs w:val="20"/>
        </w:rPr>
      </w:pPr>
      <w:r w:rsidRPr="00247C63">
        <w:rPr>
          <w:rFonts w:cs="Arial"/>
          <w:szCs w:val="20"/>
        </w:rPr>
        <w:t xml:space="preserve">Alle Personen im Unternehmen reinigen sich </w:t>
      </w:r>
      <w:r w:rsidR="00247C63">
        <w:rPr>
          <w:rFonts w:cs="Arial"/>
          <w:szCs w:val="20"/>
        </w:rPr>
        <w:t xml:space="preserve">den Umständen entsprechend </w:t>
      </w:r>
      <w:r w:rsidRPr="00247C63">
        <w:rPr>
          <w:rFonts w:cs="Arial"/>
          <w:szCs w:val="20"/>
        </w:rPr>
        <w:t>regelmässig die Hände</w:t>
      </w:r>
      <w:r w:rsidR="0035423D" w:rsidRPr="00247C63">
        <w:rPr>
          <w:rFonts w:cs="Arial"/>
          <w:szCs w:val="20"/>
        </w:rPr>
        <w:t>.</w:t>
      </w:r>
    </w:p>
    <w:p w14:paraId="57B88C09" w14:textId="2FBBD2F1" w:rsidR="00D13B1F" w:rsidRPr="00247C63" w:rsidRDefault="003A5B78" w:rsidP="00247C63">
      <w:pPr>
        <w:pStyle w:val="Listenabsatz"/>
        <w:numPr>
          <w:ilvl w:val="0"/>
          <w:numId w:val="14"/>
        </w:numPr>
        <w:ind w:left="284" w:hanging="284"/>
        <w:rPr>
          <w:rFonts w:cs="Arial"/>
          <w:szCs w:val="20"/>
        </w:rPr>
      </w:pPr>
      <w:r w:rsidRPr="00247C63">
        <w:rPr>
          <w:rFonts w:cs="Arial"/>
          <w:szCs w:val="20"/>
        </w:rPr>
        <w:t>Mitarbeitende und andere Person</w:t>
      </w:r>
      <w:r w:rsidR="0035423D" w:rsidRPr="00247C63">
        <w:rPr>
          <w:rFonts w:cs="Arial"/>
          <w:szCs w:val="20"/>
        </w:rPr>
        <w:t xml:space="preserve">en halten </w:t>
      </w:r>
      <w:r w:rsidR="00A20F75" w:rsidRPr="00247C63">
        <w:rPr>
          <w:rFonts w:cs="Arial"/>
          <w:szCs w:val="20"/>
        </w:rPr>
        <w:t xml:space="preserve">1,5 </w:t>
      </w:r>
      <w:r w:rsidR="00AA4A0E" w:rsidRPr="00247C63">
        <w:rPr>
          <w:rFonts w:cs="Arial"/>
          <w:szCs w:val="20"/>
        </w:rPr>
        <w:t>m</w:t>
      </w:r>
      <w:r w:rsidR="00A20F75" w:rsidRPr="00247C63">
        <w:rPr>
          <w:rFonts w:cs="Arial"/>
          <w:szCs w:val="20"/>
        </w:rPr>
        <w:t xml:space="preserve"> </w:t>
      </w:r>
      <w:r w:rsidR="0035423D" w:rsidRPr="00247C63">
        <w:rPr>
          <w:rFonts w:cs="Arial"/>
          <w:szCs w:val="20"/>
        </w:rPr>
        <w:t>Abstand zueinander.</w:t>
      </w:r>
    </w:p>
    <w:p w14:paraId="5DE11075" w14:textId="77777777" w:rsidR="00D13B1F" w:rsidRPr="00247C63" w:rsidRDefault="003A5B78" w:rsidP="00247C63">
      <w:pPr>
        <w:pStyle w:val="Listenabsatz"/>
        <w:numPr>
          <w:ilvl w:val="0"/>
          <w:numId w:val="14"/>
        </w:numPr>
        <w:ind w:left="284" w:hanging="284"/>
        <w:rPr>
          <w:rFonts w:cs="Arial"/>
          <w:szCs w:val="20"/>
        </w:rPr>
      </w:pPr>
      <w:r w:rsidRPr="00247C63">
        <w:rPr>
          <w:rFonts w:cs="Arial"/>
          <w:szCs w:val="20"/>
        </w:rPr>
        <w:t>Bedarfsgerechte regelmässige Reinigung von Oberflächen und Gegenständen nach Gebrauch, insbesondere, wenn diese von me</w:t>
      </w:r>
      <w:r w:rsidR="0035423D" w:rsidRPr="00247C63">
        <w:rPr>
          <w:rFonts w:cs="Arial"/>
          <w:szCs w:val="20"/>
        </w:rPr>
        <w:t>hreren Personen berührt werden.</w:t>
      </w:r>
    </w:p>
    <w:p w14:paraId="1E413485" w14:textId="6DB09B1C" w:rsidR="00680CB1" w:rsidRPr="00247C63" w:rsidRDefault="00680CB1" w:rsidP="00247C63">
      <w:pPr>
        <w:pStyle w:val="Listenabsatz"/>
        <w:numPr>
          <w:ilvl w:val="0"/>
          <w:numId w:val="14"/>
        </w:numPr>
        <w:ind w:left="284" w:hanging="284"/>
        <w:rPr>
          <w:rFonts w:cs="Arial"/>
          <w:szCs w:val="20"/>
        </w:rPr>
      </w:pPr>
      <w:r w:rsidRPr="00247C63">
        <w:rPr>
          <w:rFonts w:cs="Arial"/>
          <w:szCs w:val="20"/>
        </w:rPr>
        <w:t>Angemessener Schutz von besonders gefährdeten Personen</w:t>
      </w:r>
      <w:r w:rsidR="00F371AE" w:rsidRPr="00247C63">
        <w:rPr>
          <w:rFonts w:cs="Arial"/>
          <w:szCs w:val="20"/>
        </w:rPr>
        <w:t>.</w:t>
      </w:r>
    </w:p>
    <w:p w14:paraId="468887E4" w14:textId="2B3B72C4" w:rsidR="00680CB1" w:rsidRPr="00247C63" w:rsidRDefault="00680CB1" w:rsidP="00247C63">
      <w:pPr>
        <w:pStyle w:val="Listenabsatz"/>
        <w:numPr>
          <w:ilvl w:val="0"/>
          <w:numId w:val="14"/>
        </w:numPr>
        <w:ind w:left="284" w:hanging="284"/>
        <w:rPr>
          <w:rFonts w:cs="Arial"/>
          <w:szCs w:val="20"/>
        </w:rPr>
      </w:pPr>
      <w:r w:rsidRPr="00247C63">
        <w:rPr>
          <w:rFonts w:cs="Arial"/>
          <w:szCs w:val="20"/>
        </w:rPr>
        <w:t xml:space="preserve">Kranke im Unternehmen nach Hause schicken und </w:t>
      </w:r>
      <w:r w:rsidR="004F3DF2" w:rsidRPr="00247C63">
        <w:rPr>
          <w:rFonts w:cs="Arial"/>
          <w:szCs w:val="20"/>
        </w:rPr>
        <w:t>anweisen</w:t>
      </w:r>
      <w:r w:rsidRPr="00247C63">
        <w:rPr>
          <w:rFonts w:cs="Arial"/>
          <w:szCs w:val="20"/>
        </w:rPr>
        <w:t>, die (Selbst-)Isolation gemäss BAG zu befolgen</w:t>
      </w:r>
      <w:r w:rsidR="00F371AE" w:rsidRPr="00247C63">
        <w:rPr>
          <w:rFonts w:cs="Arial"/>
          <w:szCs w:val="20"/>
        </w:rPr>
        <w:t>.</w:t>
      </w:r>
    </w:p>
    <w:p w14:paraId="7ED20ACB" w14:textId="22AE8AC4" w:rsidR="00680CB1" w:rsidRPr="00247C63" w:rsidRDefault="00680CB1" w:rsidP="00247C63">
      <w:pPr>
        <w:pStyle w:val="Listenabsatz"/>
        <w:numPr>
          <w:ilvl w:val="0"/>
          <w:numId w:val="14"/>
        </w:numPr>
        <w:ind w:left="284" w:hanging="284"/>
        <w:rPr>
          <w:rFonts w:cs="Arial"/>
          <w:szCs w:val="20"/>
        </w:rPr>
      </w:pPr>
      <w:r w:rsidRPr="00247C63">
        <w:rPr>
          <w:rFonts w:cs="Arial"/>
          <w:szCs w:val="20"/>
        </w:rPr>
        <w:t>Berücksichtigung von spezifischen Aspekte</w:t>
      </w:r>
      <w:r w:rsidR="0035423D" w:rsidRPr="00247C63">
        <w:rPr>
          <w:rFonts w:cs="Arial"/>
          <w:szCs w:val="20"/>
        </w:rPr>
        <w:t>n</w:t>
      </w:r>
      <w:r w:rsidRPr="00247C63">
        <w:rPr>
          <w:rFonts w:cs="Arial"/>
          <w:szCs w:val="20"/>
        </w:rPr>
        <w:t xml:space="preserve"> der Arbeit und Arbeitssituationen</w:t>
      </w:r>
      <w:r w:rsidR="0035423D" w:rsidRPr="00247C63">
        <w:rPr>
          <w:rFonts w:cs="Arial"/>
          <w:szCs w:val="20"/>
        </w:rPr>
        <w:t>,</w:t>
      </w:r>
      <w:r w:rsidRPr="00247C63">
        <w:rPr>
          <w:rFonts w:cs="Arial"/>
          <w:szCs w:val="20"/>
        </w:rPr>
        <w:t xml:space="preserve"> um den Schutz zu gewährleisten</w:t>
      </w:r>
      <w:r w:rsidR="00F371AE" w:rsidRPr="00247C63">
        <w:rPr>
          <w:rFonts w:cs="Arial"/>
          <w:szCs w:val="20"/>
        </w:rPr>
        <w:t>.</w:t>
      </w:r>
    </w:p>
    <w:p w14:paraId="5AF50D33" w14:textId="1D0E5892" w:rsidR="00D13B1F" w:rsidRPr="00247C63" w:rsidRDefault="003A5B78" w:rsidP="00247C63">
      <w:pPr>
        <w:pStyle w:val="Listenabsatz"/>
        <w:numPr>
          <w:ilvl w:val="0"/>
          <w:numId w:val="14"/>
        </w:numPr>
        <w:ind w:left="284" w:hanging="284"/>
        <w:rPr>
          <w:rFonts w:cs="Arial"/>
          <w:szCs w:val="20"/>
        </w:rPr>
      </w:pPr>
      <w:r w:rsidRPr="00247C63">
        <w:rPr>
          <w:rFonts w:cs="Arial"/>
          <w:szCs w:val="20"/>
        </w:rPr>
        <w:t>Information der Mitarbeitenden und anderen betroffenen Personen über die Vorgaben und Massnahmen</w:t>
      </w:r>
      <w:r w:rsidR="00F371AE" w:rsidRPr="00247C63">
        <w:rPr>
          <w:rFonts w:cs="Arial"/>
          <w:szCs w:val="20"/>
        </w:rPr>
        <w:t>.</w:t>
      </w:r>
    </w:p>
    <w:p w14:paraId="06083652" w14:textId="35F03916" w:rsidR="00D13B1F" w:rsidRDefault="003A5B78" w:rsidP="00247C63">
      <w:pPr>
        <w:pStyle w:val="Listenabsatz"/>
        <w:numPr>
          <w:ilvl w:val="0"/>
          <w:numId w:val="14"/>
        </w:numPr>
        <w:ind w:left="284" w:hanging="284"/>
        <w:rPr>
          <w:rFonts w:cs="Arial"/>
          <w:szCs w:val="20"/>
        </w:rPr>
      </w:pPr>
      <w:r w:rsidRPr="00247C63">
        <w:rPr>
          <w:rFonts w:cs="Arial"/>
          <w:szCs w:val="20"/>
        </w:rPr>
        <w:t>Umsetzung der Vorgaben im Management</w:t>
      </w:r>
      <w:r w:rsidR="0035423D" w:rsidRPr="00247C63">
        <w:rPr>
          <w:rFonts w:cs="Arial"/>
          <w:szCs w:val="20"/>
        </w:rPr>
        <w:t>,</w:t>
      </w:r>
      <w:r w:rsidRPr="00247C63">
        <w:rPr>
          <w:rFonts w:cs="Arial"/>
          <w:szCs w:val="20"/>
        </w:rPr>
        <w:t xml:space="preserve"> um die Schutzmassnahmen effizient umzusetzen und anzupassen</w:t>
      </w:r>
      <w:r w:rsidR="00F371AE" w:rsidRPr="00247C63">
        <w:rPr>
          <w:rFonts w:cs="Arial"/>
          <w:szCs w:val="20"/>
        </w:rPr>
        <w:t>.</w:t>
      </w:r>
    </w:p>
    <w:p w14:paraId="5F3F08C9" w14:textId="77777777" w:rsidR="00247C63" w:rsidRPr="00247C63" w:rsidRDefault="00247C63" w:rsidP="00C23B43">
      <w:pPr>
        <w:spacing w:line="240" w:lineRule="auto"/>
        <w:contextualSpacing/>
        <w:textAlignment w:val="center"/>
        <w:rPr>
          <w:rFonts w:cs="Arial"/>
          <w:lang w:eastAsia="de-CH"/>
        </w:rPr>
      </w:pPr>
      <w:r w:rsidRPr="00247C63">
        <w:rPr>
          <w:rFonts w:cs="Arial"/>
          <w:lang w:eastAsia="de-CH"/>
        </w:rPr>
        <w:t xml:space="preserve">Zuerst gilt es, technische und organisatorische Schutzmassnahmen zu treffen, diese werden durch persönliche Schutzmassnahmen begleitet. </w:t>
      </w:r>
      <w:bookmarkStart w:id="1" w:name="_Hlk75508510"/>
      <w:bookmarkStart w:id="2" w:name="_Hlk54007600"/>
      <w:r w:rsidRPr="00247C63">
        <w:rPr>
          <w:rFonts w:cs="Arial"/>
          <w:lang w:eastAsia="de-CH"/>
        </w:rPr>
        <w:t xml:space="preserve">Die Pflicht in öffentlich zugänglichen Innenräumen, deren Zugang nicht auf Personen mit einem Covid-Zertifikat beschränkt ist eine Maske zu tragen ändert nichts an den übrigen Massnahmen in dem vorliegenden Schutzkonzept. </w:t>
      </w:r>
      <w:bookmarkEnd w:id="1"/>
      <w:r w:rsidRPr="00247C63">
        <w:rPr>
          <w:rFonts w:cs="Arial"/>
          <w:lang w:eastAsia="de-CH"/>
        </w:rPr>
        <w:t xml:space="preserve">Namentlich ist der erforderliche Abstand von 1.5m auch beim Tragen einer Maske nach Möglichkeit einzuhalten. </w:t>
      </w:r>
      <w:bookmarkEnd w:id="2"/>
      <w:r w:rsidRPr="00247C63">
        <w:rPr>
          <w:rFonts w:cs="Arial"/>
          <w:lang w:eastAsia="de-CH"/>
        </w:rPr>
        <w:t>Für besonders gefährdete Mitarbeitende sind zusätzliche Massnahmen zu treffen. Alle betroffenen Personen müssen zu den Schutzmassnamen die notwendigen Anweisungen erhalten.</w:t>
      </w:r>
    </w:p>
    <w:p w14:paraId="0418A4A3" w14:textId="4CE18BBC" w:rsidR="00D13B1F" w:rsidRPr="008F6675" w:rsidRDefault="003A5B78" w:rsidP="00E1573B">
      <w:pPr>
        <w:pStyle w:val="berschrift1"/>
        <w:ind w:left="426" w:hanging="426"/>
      </w:pPr>
      <w:r w:rsidRPr="008F6675">
        <w:t>1</w:t>
      </w:r>
      <w:r w:rsidR="00C31870" w:rsidRPr="008F6675">
        <w:t>.</w:t>
      </w:r>
      <w:r w:rsidR="00E1573B">
        <w:tab/>
      </w:r>
      <w:r w:rsidRPr="008F6675">
        <w:t>Händehygiene</w:t>
      </w:r>
    </w:p>
    <w:p w14:paraId="2492E4D3" w14:textId="77777777" w:rsidR="00247C63" w:rsidRPr="00FC74CB" w:rsidRDefault="00247C63" w:rsidP="009C2995">
      <w:pPr>
        <w:pStyle w:val="Default"/>
        <w:spacing w:after="60"/>
        <w:rPr>
          <w:rFonts w:ascii="Arial" w:hAnsi="Arial" w:cs="Arial"/>
          <w:b/>
          <w:bCs/>
          <w:sz w:val="20"/>
          <w:szCs w:val="20"/>
        </w:rPr>
      </w:pPr>
      <w:r w:rsidRPr="00FC74CB">
        <w:rPr>
          <w:rFonts w:ascii="Arial" w:hAnsi="Arial" w:cs="Arial"/>
          <w:b/>
          <w:bCs/>
          <w:sz w:val="20"/>
          <w:szCs w:val="20"/>
        </w:rPr>
        <w:t>Mitarbeitende und Kunden werden gebeten, sich bei der Ankunft die Hände zu desinfizieren.</w:t>
      </w:r>
    </w:p>
    <w:p w14:paraId="668139E3" w14:textId="77777777" w:rsidR="00247C63" w:rsidRPr="00247C63" w:rsidRDefault="00247C63" w:rsidP="00FC74CB">
      <w:pPr>
        <w:pStyle w:val="Default"/>
        <w:numPr>
          <w:ilvl w:val="1"/>
          <w:numId w:val="28"/>
        </w:numPr>
        <w:spacing w:after="60"/>
        <w:ind w:left="284" w:hanging="284"/>
        <w:rPr>
          <w:rFonts w:ascii="Arial" w:hAnsi="Arial" w:cs="Arial"/>
          <w:sz w:val="20"/>
          <w:szCs w:val="20"/>
        </w:rPr>
      </w:pPr>
      <w:r w:rsidRPr="00247C63">
        <w:rPr>
          <w:rFonts w:ascii="Arial" w:hAnsi="Arial" w:cs="Arial"/>
          <w:sz w:val="20"/>
          <w:szCs w:val="20"/>
        </w:rPr>
        <w:t xml:space="preserve">Halten Sie Waschmöglichkeiten und -lotion für die Hände bereit. </w:t>
      </w:r>
    </w:p>
    <w:p w14:paraId="06969794" w14:textId="77777777" w:rsidR="00247C63" w:rsidRPr="00247C63" w:rsidRDefault="00247C63" w:rsidP="00FC74CB">
      <w:pPr>
        <w:pStyle w:val="Default"/>
        <w:numPr>
          <w:ilvl w:val="1"/>
          <w:numId w:val="28"/>
        </w:numPr>
        <w:spacing w:after="60"/>
        <w:ind w:left="284" w:hanging="284"/>
        <w:rPr>
          <w:rFonts w:ascii="Arial" w:hAnsi="Arial" w:cs="Arial"/>
          <w:sz w:val="20"/>
          <w:szCs w:val="20"/>
        </w:rPr>
      </w:pPr>
      <w:r w:rsidRPr="00247C63">
        <w:rPr>
          <w:rFonts w:ascii="Arial" w:hAnsi="Arial" w:cs="Arial"/>
          <w:sz w:val="20"/>
          <w:szCs w:val="20"/>
        </w:rPr>
        <w:t xml:space="preserve">Weisen Sie Ihre Mitarbeitenden an, Handkontakte, wie Händeschütteln, auch im Umgang mit Kunden und Arbeitskollegen zu unterlassen. </w:t>
      </w:r>
    </w:p>
    <w:p w14:paraId="5A41C1A3" w14:textId="77777777" w:rsidR="00247C63" w:rsidRPr="00247C63" w:rsidRDefault="00247C63" w:rsidP="00FC74CB">
      <w:pPr>
        <w:pStyle w:val="Default"/>
        <w:numPr>
          <w:ilvl w:val="1"/>
          <w:numId w:val="28"/>
        </w:numPr>
        <w:spacing w:after="60"/>
        <w:ind w:left="284" w:hanging="284"/>
        <w:rPr>
          <w:rFonts w:ascii="Arial" w:hAnsi="Arial" w:cs="Arial"/>
          <w:sz w:val="20"/>
          <w:szCs w:val="20"/>
        </w:rPr>
      </w:pPr>
      <w:r w:rsidRPr="00247C63">
        <w:rPr>
          <w:rFonts w:ascii="Arial" w:hAnsi="Arial" w:cs="Arial"/>
          <w:sz w:val="20"/>
          <w:szCs w:val="20"/>
        </w:rPr>
        <w:t xml:space="preserve">Bitten Sie Ihre Mitarbeitenden, sich die Hände beim Eintreffen ins Geschäft und nach den Pausen zu waschen oder zu desinfizieren (wenn keine Seife und Wasser zur Verfügung stehen). </w:t>
      </w:r>
    </w:p>
    <w:p w14:paraId="27AE5EE3" w14:textId="77777777" w:rsidR="00247C63" w:rsidRPr="00247C63" w:rsidRDefault="00247C63" w:rsidP="00FC74CB">
      <w:pPr>
        <w:pStyle w:val="Default"/>
        <w:numPr>
          <w:ilvl w:val="1"/>
          <w:numId w:val="28"/>
        </w:numPr>
        <w:spacing w:after="60"/>
        <w:ind w:left="284" w:hanging="284"/>
        <w:rPr>
          <w:rFonts w:ascii="Arial" w:hAnsi="Arial" w:cs="Arial"/>
          <w:sz w:val="20"/>
          <w:szCs w:val="20"/>
        </w:rPr>
      </w:pPr>
      <w:r w:rsidRPr="00247C63">
        <w:rPr>
          <w:rFonts w:ascii="Arial" w:hAnsi="Arial" w:cs="Arial"/>
          <w:sz w:val="20"/>
          <w:szCs w:val="20"/>
        </w:rPr>
        <w:t xml:space="preserve">Das Berühren von Augen, Mund und Nase soll vermieden werden. </w:t>
      </w:r>
    </w:p>
    <w:p w14:paraId="677AE7AE" w14:textId="77777777" w:rsidR="00247C63" w:rsidRPr="00247C63" w:rsidRDefault="00247C63" w:rsidP="00FC74CB">
      <w:pPr>
        <w:pStyle w:val="Default"/>
        <w:numPr>
          <w:ilvl w:val="1"/>
          <w:numId w:val="28"/>
        </w:numPr>
        <w:spacing w:after="60"/>
        <w:ind w:left="284" w:hanging="284"/>
        <w:rPr>
          <w:rFonts w:ascii="Arial" w:hAnsi="Arial" w:cs="Arial"/>
          <w:sz w:val="20"/>
          <w:szCs w:val="20"/>
        </w:rPr>
      </w:pPr>
      <w:r w:rsidRPr="00247C63">
        <w:rPr>
          <w:rFonts w:ascii="Arial" w:hAnsi="Arial" w:cs="Arial"/>
          <w:sz w:val="20"/>
          <w:szCs w:val="20"/>
        </w:rPr>
        <w:t xml:space="preserve">Denken Sie an rechtzeitige Bevorratung von Materialien (Waschlotion, Einmalhandtücher, geeignete Desinfektionsmittel, Schutzausrüstung etc.). </w:t>
      </w:r>
    </w:p>
    <w:p w14:paraId="7116E768" w14:textId="0723792A" w:rsidR="00247C63" w:rsidRDefault="00247C63" w:rsidP="00FC74CB">
      <w:pPr>
        <w:pStyle w:val="Default"/>
        <w:numPr>
          <w:ilvl w:val="1"/>
          <w:numId w:val="28"/>
        </w:numPr>
        <w:spacing w:after="120"/>
        <w:ind w:left="284" w:hanging="284"/>
        <w:rPr>
          <w:rFonts w:ascii="Arial" w:hAnsi="Arial" w:cs="Arial"/>
          <w:sz w:val="20"/>
          <w:szCs w:val="20"/>
        </w:rPr>
      </w:pPr>
      <w:r w:rsidRPr="00247C63">
        <w:rPr>
          <w:rFonts w:ascii="Arial" w:hAnsi="Arial" w:cs="Arial"/>
          <w:sz w:val="20"/>
          <w:szCs w:val="20"/>
        </w:rPr>
        <w:t>Stellen Sie weiterhin Hände-Desinfektionsmittel bzw. -spender auf, insb. wenn Waschmöglichkeiten fehlen (z.B. an Kassen).</w:t>
      </w:r>
    </w:p>
    <w:p w14:paraId="56A17192" w14:textId="37C68713" w:rsidR="00F63EFA" w:rsidRPr="00FC74CB" w:rsidRDefault="00F63EFA" w:rsidP="009C2995">
      <w:pPr>
        <w:pStyle w:val="Default"/>
        <w:spacing w:after="60"/>
        <w:rPr>
          <w:rFonts w:ascii="Arial" w:hAnsi="Arial" w:cs="Arial"/>
          <w:b/>
          <w:bCs/>
          <w:sz w:val="20"/>
          <w:szCs w:val="20"/>
        </w:rPr>
      </w:pPr>
      <w:r w:rsidRPr="00FC74CB">
        <w:rPr>
          <w:rFonts w:ascii="Arial" w:hAnsi="Arial" w:cs="Arial"/>
          <w:b/>
          <w:bCs/>
          <w:sz w:val="20"/>
          <w:szCs w:val="20"/>
        </w:rPr>
        <w:t>Anfassen von Oberflächen und Objekten vermeiden.</w:t>
      </w:r>
    </w:p>
    <w:p w14:paraId="2F7BDDDE" w14:textId="616CC1AE" w:rsidR="00F63EFA" w:rsidRPr="00F63EFA" w:rsidRDefault="00F63EFA" w:rsidP="005D7698">
      <w:pPr>
        <w:pStyle w:val="Listenabsatz"/>
        <w:numPr>
          <w:ilvl w:val="1"/>
          <w:numId w:val="28"/>
        </w:numPr>
        <w:spacing w:after="0"/>
        <w:ind w:left="284" w:hanging="284"/>
        <w:contextualSpacing/>
        <w:rPr>
          <w:rFonts w:cs="Arial"/>
          <w:color w:val="000000"/>
          <w:szCs w:val="22"/>
        </w:rPr>
      </w:pPr>
      <w:r w:rsidRPr="00F63EFA">
        <w:rPr>
          <w:rFonts w:cs="Arial"/>
          <w:color w:val="000000"/>
          <w:szCs w:val="22"/>
        </w:rPr>
        <w:t>Aufruf zu bargeldlosem und kontaktlosem Zahlen</w:t>
      </w:r>
    </w:p>
    <w:p w14:paraId="09C96F76" w14:textId="77777777" w:rsidR="00F63EFA" w:rsidRPr="00F63EFA" w:rsidRDefault="00F63EFA" w:rsidP="00F63EFA">
      <w:pPr>
        <w:pStyle w:val="Listenabsatz"/>
        <w:numPr>
          <w:ilvl w:val="1"/>
          <w:numId w:val="28"/>
        </w:numPr>
        <w:spacing w:after="0" w:line="300" w:lineRule="atLeast"/>
        <w:ind w:left="284" w:hanging="284"/>
        <w:contextualSpacing/>
        <w:rPr>
          <w:rFonts w:cs="Arial"/>
          <w:color w:val="000000"/>
          <w:szCs w:val="22"/>
        </w:rPr>
      </w:pPr>
      <w:r w:rsidRPr="00F63EFA">
        <w:rPr>
          <w:rFonts w:cs="Arial"/>
          <w:color w:val="000000"/>
          <w:szCs w:val="22"/>
        </w:rPr>
        <w:t xml:space="preserve">Entfernen Sie alle unnötigen Gegenstände, welche von der Kundschaft angefasst werden können. </w:t>
      </w:r>
    </w:p>
    <w:p w14:paraId="76EBFEF8" w14:textId="3A71A60A" w:rsidR="00F63EFA" w:rsidRPr="00F63EFA" w:rsidRDefault="00F63EFA" w:rsidP="009C2995">
      <w:pPr>
        <w:pStyle w:val="Listenabsatz"/>
        <w:numPr>
          <w:ilvl w:val="1"/>
          <w:numId w:val="28"/>
        </w:numPr>
        <w:spacing w:after="0"/>
        <w:ind w:left="284" w:hanging="284"/>
        <w:contextualSpacing/>
        <w:rPr>
          <w:rFonts w:cs="Arial"/>
          <w:strike/>
          <w:color w:val="000000"/>
          <w:szCs w:val="22"/>
        </w:rPr>
      </w:pPr>
      <w:r w:rsidRPr="00F63EFA">
        <w:rPr>
          <w:rFonts w:cs="Arial"/>
          <w:color w:val="000000"/>
          <w:szCs w:val="22"/>
        </w:rPr>
        <w:lastRenderedPageBreak/>
        <w:t>Weisen Sie die Mitarbeitenden darauf hin, Gegenstände (z.B. Tassen, Gläser, Utensilien, etc.) nicht gemeinschaftlich zu nützen und diese nach Gebrauch mit Seife und Wasser zu waschen.</w:t>
      </w:r>
    </w:p>
    <w:p w14:paraId="7486555E" w14:textId="3A2D931B" w:rsidR="00D13B1F" w:rsidRPr="008F6675" w:rsidRDefault="003A5B78" w:rsidP="00E1573B">
      <w:pPr>
        <w:pStyle w:val="berschrift1"/>
        <w:ind w:left="426" w:hanging="426"/>
      </w:pPr>
      <w:r w:rsidRPr="008F6675">
        <w:t>2</w:t>
      </w:r>
      <w:r w:rsidR="00C31870" w:rsidRPr="008F6675">
        <w:t>.</w:t>
      </w:r>
      <w:r w:rsidR="00E1573B">
        <w:tab/>
      </w:r>
      <w:r w:rsidR="00F63EFA">
        <w:t xml:space="preserve">Maske tragen und </w:t>
      </w:r>
      <w:r w:rsidRPr="008F6675">
        <w:t>Distanz halten</w:t>
      </w:r>
    </w:p>
    <w:p w14:paraId="6E933649" w14:textId="4591FB57" w:rsidR="00F63EFA" w:rsidRDefault="00F63EFA" w:rsidP="00A24BB3">
      <w:pPr>
        <w:pStyle w:val="Default"/>
        <w:spacing w:after="120"/>
        <w:rPr>
          <w:rFonts w:ascii="Arial" w:hAnsi="Arial" w:cs="Arial"/>
          <w:sz w:val="20"/>
          <w:szCs w:val="20"/>
        </w:rPr>
      </w:pPr>
      <w:bookmarkStart w:id="3" w:name="_Hlk75508527"/>
      <w:bookmarkStart w:id="4" w:name="_Hlk54872756"/>
      <w:r w:rsidRPr="00F63EFA">
        <w:rPr>
          <w:rFonts w:ascii="Arial" w:hAnsi="Arial" w:cs="Arial"/>
          <w:sz w:val="20"/>
          <w:szCs w:val="20"/>
        </w:rPr>
        <w:t xml:space="preserve">Die Pflicht in </w:t>
      </w:r>
      <w:bookmarkStart w:id="5" w:name="_Hlk54872323"/>
      <w:r w:rsidRPr="00F63EFA">
        <w:rPr>
          <w:rFonts w:ascii="Arial" w:hAnsi="Arial" w:cs="Arial"/>
          <w:sz w:val="20"/>
          <w:szCs w:val="20"/>
        </w:rPr>
        <w:t xml:space="preserve">öffentlich zugänglichen Innenräumendes Ladens </w:t>
      </w:r>
      <w:bookmarkEnd w:id="5"/>
      <w:r w:rsidRPr="00F63EFA">
        <w:rPr>
          <w:rFonts w:ascii="Arial" w:hAnsi="Arial" w:cs="Arial"/>
          <w:sz w:val="20"/>
          <w:szCs w:val="20"/>
        </w:rPr>
        <w:t xml:space="preserve">eine Maske zu tragen, ändert nichts an den übrigen Massnahmen in dem vorliegenden Schutzkonzept. </w:t>
      </w:r>
      <w:bookmarkEnd w:id="3"/>
      <w:r w:rsidRPr="00F63EFA">
        <w:rPr>
          <w:rFonts w:ascii="Arial" w:hAnsi="Arial" w:cs="Arial"/>
          <w:sz w:val="20"/>
          <w:szCs w:val="20"/>
        </w:rPr>
        <w:t xml:space="preserve">Namentlich ist der erforderliche Abstand von 1.5m auch beim Tragen einer Maske nach Möglichkeit einzuhalten. Die Pflicht zum Tragen einer Gesichtsmaske gilt auch für Mitarbeiterinnen und Mitarbeiter und weiteres Personal, die </w:t>
      </w:r>
      <w:r w:rsidR="00E1573B" w:rsidRPr="00F63EFA">
        <w:rPr>
          <w:rFonts w:ascii="Arial" w:hAnsi="Arial" w:cs="Arial"/>
          <w:sz w:val="20"/>
          <w:szCs w:val="20"/>
        </w:rPr>
        <w:t>in öffentlich zugänglichen Innen</w:t>
      </w:r>
      <w:r w:rsidR="00E1573B">
        <w:rPr>
          <w:rFonts w:ascii="Arial" w:hAnsi="Arial" w:cs="Arial"/>
          <w:sz w:val="20"/>
          <w:szCs w:val="20"/>
        </w:rPr>
        <w:t>räumen</w:t>
      </w:r>
      <w:r w:rsidRPr="00F63EFA">
        <w:rPr>
          <w:rFonts w:ascii="Arial" w:hAnsi="Arial" w:cs="Arial"/>
          <w:sz w:val="20"/>
          <w:szCs w:val="20"/>
        </w:rPr>
        <w:t xml:space="preserve"> einer Einrichtung oder eines Betriebs tätig sind, und für die bisher Schutzvorrichtungen wie grossflächige Kunststoff- oder Glasscheiben installiert wurden.</w:t>
      </w:r>
    </w:p>
    <w:p w14:paraId="144B00DF" w14:textId="77777777" w:rsidR="00A24BB3" w:rsidRPr="00A24BB3" w:rsidRDefault="00A24BB3" w:rsidP="00FC74CB">
      <w:pPr>
        <w:pStyle w:val="Default"/>
        <w:spacing w:after="60"/>
        <w:rPr>
          <w:rFonts w:ascii="Arial" w:hAnsi="Arial" w:cs="Arial"/>
          <w:b/>
          <w:bCs/>
          <w:sz w:val="20"/>
          <w:szCs w:val="20"/>
        </w:rPr>
      </w:pPr>
      <w:r w:rsidRPr="00A24BB3">
        <w:rPr>
          <w:rFonts w:ascii="Arial" w:hAnsi="Arial" w:cs="Arial"/>
          <w:b/>
          <w:bCs/>
          <w:sz w:val="20"/>
          <w:szCs w:val="20"/>
        </w:rPr>
        <w:t>Zonen sind klar markiert</w:t>
      </w:r>
    </w:p>
    <w:p w14:paraId="1C6D211D" w14:textId="7C39CB04" w:rsidR="00A24BB3" w:rsidRPr="00A24BB3" w:rsidRDefault="00A24BB3" w:rsidP="00FC74CB">
      <w:pPr>
        <w:pStyle w:val="Default"/>
        <w:numPr>
          <w:ilvl w:val="1"/>
          <w:numId w:val="30"/>
        </w:numPr>
        <w:spacing w:after="60"/>
        <w:ind w:left="284" w:hanging="306"/>
        <w:rPr>
          <w:rFonts w:ascii="Arial" w:hAnsi="Arial" w:cs="Arial"/>
          <w:sz w:val="20"/>
          <w:szCs w:val="20"/>
        </w:rPr>
      </w:pPr>
      <w:r w:rsidRPr="00A24BB3">
        <w:rPr>
          <w:rFonts w:ascii="Arial" w:hAnsi="Arial" w:cs="Arial"/>
          <w:sz w:val="20"/>
          <w:szCs w:val="20"/>
        </w:rPr>
        <w:t>Bewegungs-, Kassen-, Service</w:t>
      </w:r>
      <w:r>
        <w:rPr>
          <w:rFonts w:ascii="Arial" w:hAnsi="Arial" w:cs="Arial"/>
          <w:sz w:val="20"/>
          <w:szCs w:val="20"/>
        </w:rPr>
        <w:t>-</w:t>
      </w:r>
      <w:r w:rsidRPr="00A24BB3">
        <w:rPr>
          <w:rFonts w:ascii="Arial" w:hAnsi="Arial" w:cs="Arial"/>
          <w:sz w:val="20"/>
          <w:szCs w:val="20"/>
        </w:rPr>
        <w:t>, Beratungs- und Wartezonen voneinander trennen. Abstand durch Bodenmarkierungen sicherstellen. Zonen am Boden sind mit farbigem Klebeband und Abstände klar markieren.</w:t>
      </w:r>
    </w:p>
    <w:p w14:paraId="219C0E8F" w14:textId="77777777" w:rsidR="00A24BB3" w:rsidRPr="00A24BB3" w:rsidRDefault="00A24BB3" w:rsidP="00A24BB3">
      <w:pPr>
        <w:pStyle w:val="Default"/>
        <w:numPr>
          <w:ilvl w:val="1"/>
          <w:numId w:val="30"/>
        </w:numPr>
        <w:spacing w:after="120"/>
        <w:ind w:left="284" w:hanging="306"/>
        <w:rPr>
          <w:rFonts w:ascii="Arial" w:hAnsi="Arial" w:cs="Arial"/>
          <w:sz w:val="20"/>
          <w:szCs w:val="20"/>
        </w:rPr>
      </w:pPr>
      <w:r w:rsidRPr="00A24BB3">
        <w:rPr>
          <w:rFonts w:ascii="Arial" w:hAnsi="Arial" w:cs="Arial"/>
          <w:sz w:val="20"/>
          <w:szCs w:val="20"/>
        </w:rPr>
        <w:t xml:space="preserve">Richten Sie, wenn möglich, Bewegungszonen ein. Dies kann durch Bodenmarkierungen geschehen, mit deren Hilfe der Kundenstrom gesteuert wird (wenn es die bauliche Situation zulässt bspw. Einbahnwege zum Herumgehen). </w:t>
      </w:r>
    </w:p>
    <w:p w14:paraId="7AE74030" w14:textId="77777777" w:rsidR="00A24BB3" w:rsidRPr="00A24BB3" w:rsidRDefault="00A24BB3" w:rsidP="00FC74CB">
      <w:pPr>
        <w:pStyle w:val="Default"/>
        <w:spacing w:after="60"/>
        <w:rPr>
          <w:rFonts w:ascii="Arial" w:hAnsi="Arial" w:cs="Arial"/>
          <w:b/>
          <w:bCs/>
          <w:sz w:val="20"/>
          <w:szCs w:val="20"/>
        </w:rPr>
      </w:pPr>
      <w:r w:rsidRPr="00A24BB3">
        <w:rPr>
          <w:rFonts w:ascii="Arial" w:hAnsi="Arial" w:cs="Arial"/>
          <w:b/>
          <w:bCs/>
          <w:sz w:val="20"/>
          <w:szCs w:val="20"/>
        </w:rPr>
        <w:t>Die Distanz von 1.5 m zwischen der Kundschaft ist gewährleistet</w:t>
      </w:r>
    </w:p>
    <w:p w14:paraId="14967324" w14:textId="77777777" w:rsidR="00A24BB3" w:rsidRPr="00A24BB3" w:rsidRDefault="00A24BB3" w:rsidP="00FC74CB">
      <w:pPr>
        <w:pStyle w:val="Default"/>
        <w:numPr>
          <w:ilvl w:val="1"/>
          <w:numId w:val="31"/>
        </w:numPr>
        <w:spacing w:after="60"/>
        <w:ind w:left="284" w:hanging="284"/>
        <w:rPr>
          <w:rFonts w:ascii="Arial" w:hAnsi="Arial" w:cs="Arial"/>
          <w:sz w:val="20"/>
          <w:szCs w:val="20"/>
        </w:rPr>
      </w:pPr>
      <w:r w:rsidRPr="00A24BB3">
        <w:rPr>
          <w:rFonts w:ascii="Arial" w:hAnsi="Arial" w:cs="Arial"/>
          <w:sz w:val="20"/>
          <w:szCs w:val="20"/>
        </w:rPr>
        <w:t>Abstand durch Bodenmarkierungen sicherstellen. Stühle in 1.5m Distanz voneinander aufstellen, auf Bänken Sitzplätze mit Absperrband absperren.</w:t>
      </w:r>
    </w:p>
    <w:p w14:paraId="6ACBEFBC" w14:textId="77777777" w:rsidR="00A24BB3" w:rsidRPr="00A24BB3" w:rsidRDefault="00A24BB3" w:rsidP="00FC74CB">
      <w:pPr>
        <w:pStyle w:val="Listenabsatz"/>
        <w:numPr>
          <w:ilvl w:val="1"/>
          <w:numId w:val="31"/>
        </w:numPr>
        <w:ind w:left="284" w:hanging="284"/>
        <w:contextualSpacing/>
        <w:rPr>
          <w:rFonts w:cs="Arial"/>
          <w:color w:val="000000"/>
          <w:szCs w:val="20"/>
        </w:rPr>
      </w:pPr>
      <w:r w:rsidRPr="00A24BB3">
        <w:rPr>
          <w:rFonts w:cs="Arial"/>
          <w:color w:val="000000"/>
          <w:szCs w:val="20"/>
        </w:rPr>
        <w:t>Mit Klebeband Abstand zur Kasse markieren und Abstand zu nächsten Kunden (1.5-Meter-Regel).</w:t>
      </w:r>
    </w:p>
    <w:p w14:paraId="2CB90053" w14:textId="1DCC8E31" w:rsidR="00A24BB3" w:rsidRPr="00A24BB3" w:rsidRDefault="00A24BB3" w:rsidP="00FC74CB">
      <w:pPr>
        <w:pStyle w:val="Listenabsatz"/>
        <w:numPr>
          <w:ilvl w:val="1"/>
          <w:numId w:val="31"/>
        </w:numPr>
        <w:ind w:left="284" w:hanging="284"/>
        <w:contextualSpacing/>
        <w:rPr>
          <w:rFonts w:cs="Arial"/>
          <w:color w:val="000000"/>
          <w:szCs w:val="20"/>
        </w:rPr>
      </w:pPr>
      <w:r w:rsidRPr="00A24BB3">
        <w:rPr>
          <w:rFonts w:cs="Arial"/>
          <w:color w:val="000000"/>
          <w:szCs w:val="20"/>
        </w:rPr>
        <w:t>An Kassen müssen «Stausituationen» in jedem Fall vermieden werden. Die Kunden sollen an den Kassen, mit dem Plakat «Social Distancing» gebeten werden, 1.5 Meter Abstand zu anderen Kunden aber auch zum Kassen- und Verkaufspersonal zu halten.</w:t>
      </w:r>
    </w:p>
    <w:p w14:paraId="6542F4E9" w14:textId="77777777" w:rsidR="00A24BB3" w:rsidRPr="00A24BB3" w:rsidRDefault="00A24BB3" w:rsidP="00FC74CB">
      <w:pPr>
        <w:pStyle w:val="Default"/>
        <w:numPr>
          <w:ilvl w:val="1"/>
          <w:numId w:val="31"/>
        </w:numPr>
        <w:spacing w:after="60"/>
        <w:ind w:left="284" w:hanging="284"/>
        <w:rPr>
          <w:rFonts w:ascii="Arial" w:hAnsi="Arial" w:cs="Arial"/>
          <w:sz w:val="20"/>
          <w:szCs w:val="20"/>
        </w:rPr>
      </w:pPr>
      <w:r w:rsidRPr="00A24BB3">
        <w:rPr>
          <w:rFonts w:ascii="Arial" w:hAnsi="Arial" w:cs="Arial"/>
          <w:sz w:val="20"/>
          <w:szCs w:val="20"/>
        </w:rPr>
        <w:t xml:space="preserve">Umkleidekabinen müssen organisatorisch so geregelt werden, dass die Soziale Distanz eingehalten wird. Alternativ ist die Situation in den Umkleidekabinen so zu regeln, dass nur jede zweite Kabine benutzt werden darf. </w:t>
      </w:r>
    </w:p>
    <w:p w14:paraId="54BA7F1C" w14:textId="77777777" w:rsidR="00A24BB3" w:rsidRPr="00A24BB3" w:rsidRDefault="00A24BB3" w:rsidP="00FC74CB">
      <w:pPr>
        <w:pStyle w:val="Default"/>
        <w:numPr>
          <w:ilvl w:val="1"/>
          <w:numId w:val="31"/>
        </w:numPr>
        <w:spacing w:after="60"/>
        <w:ind w:left="284" w:hanging="284"/>
        <w:rPr>
          <w:rFonts w:ascii="Arial" w:hAnsi="Arial" w:cs="Arial"/>
          <w:sz w:val="20"/>
          <w:szCs w:val="20"/>
        </w:rPr>
      </w:pPr>
      <w:r w:rsidRPr="00A24BB3">
        <w:rPr>
          <w:rFonts w:ascii="Arial" w:hAnsi="Arial" w:cs="Arial"/>
          <w:sz w:val="20"/>
          <w:szCs w:val="20"/>
        </w:rPr>
        <w:t>Zudem ist eine Kundenstauzone mit Abstandsmarkierungen vor den Umkleidekabinen einzurichten. Die Kunden sollen ausserdem mit dem Plakat «Social Distancing» gebeten werden, 1.5 Meter Abstand zu anderen Kunden aber auch zum Verkaufspersonal zu halten.</w:t>
      </w:r>
    </w:p>
    <w:p w14:paraId="72E90D36" w14:textId="77777777" w:rsidR="00A24BB3" w:rsidRPr="00A24BB3" w:rsidRDefault="00A24BB3" w:rsidP="00FC74CB">
      <w:pPr>
        <w:pStyle w:val="Default"/>
        <w:numPr>
          <w:ilvl w:val="1"/>
          <w:numId w:val="31"/>
        </w:numPr>
        <w:spacing w:after="60"/>
        <w:ind w:left="284" w:hanging="284"/>
        <w:rPr>
          <w:rFonts w:ascii="Arial" w:hAnsi="Arial" w:cs="Arial"/>
          <w:sz w:val="20"/>
          <w:szCs w:val="20"/>
        </w:rPr>
      </w:pPr>
      <w:bookmarkStart w:id="6" w:name="_Hlk54872524"/>
      <w:r w:rsidRPr="00A24BB3">
        <w:rPr>
          <w:rFonts w:ascii="Arial" w:hAnsi="Arial" w:cs="Arial"/>
          <w:sz w:val="20"/>
          <w:szCs w:val="20"/>
        </w:rPr>
        <w:t>Der Personenfluss ist so zu lenken, dass der erforderliche Abstand zwischen allen Personen eingehalten werden kann</w:t>
      </w:r>
    </w:p>
    <w:p w14:paraId="1B9A6D5E" w14:textId="77777777" w:rsidR="00A24BB3" w:rsidRPr="00A24BB3" w:rsidRDefault="00A24BB3" w:rsidP="00A24BB3">
      <w:pPr>
        <w:pStyle w:val="Default"/>
        <w:numPr>
          <w:ilvl w:val="1"/>
          <w:numId w:val="31"/>
        </w:numPr>
        <w:spacing w:after="120"/>
        <w:ind w:left="284" w:hanging="284"/>
        <w:rPr>
          <w:rFonts w:ascii="Arial" w:hAnsi="Arial" w:cs="Arial"/>
          <w:sz w:val="20"/>
          <w:szCs w:val="20"/>
        </w:rPr>
      </w:pPr>
      <w:bookmarkStart w:id="7" w:name="_Hlk54872506"/>
      <w:bookmarkEnd w:id="6"/>
      <w:r w:rsidRPr="00A24BB3">
        <w:rPr>
          <w:rFonts w:ascii="Arial" w:hAnsi="Arial" w:cs="Arial"/>
          <w:sz w:val="20"/>
          <w:szCs w:val="20"/>
        </w:rPr>
        <w:t>Von den Vorgaben zum Abstand ausgenommen sind Gruppen von Personen, bei denen die Einhaltung des Abstands unzweckmässig ist, namentlich bei Schulkindern, Familien oder Personen, die im selben Haushalt leben.</w:t>
      </w:r>
    </w:p>
    <w:bookmarkEnd w:id="7"/>
    <w:p w14:paraId="0E625EA8" w14:textId="77777777" w:rsidR="00A24BB3" w:rsidRPr="00A24BB3" w:rsidRDefault="00A24BB3" w:rsidP="00FC74CB">
      <w:pPr>
        <w:pStyle w:val="Default"/>
        <w:spacing w:after="60"/>
        <w:rPr>
          <w:rFonts w:ascii="Arial" w:hAnsi="Arial" w:cs="Arial"/>
          <w:b/>
          <w:bCs/>
          <w:sz w:val="20"/>
          <w:szCs w:val="20"/>
        </w:rPr>
      </w:pPr>
      <w:r w:rsidRPr="00A24BB3">
        <w:rPr>
          <w:rFonts w:ascii="Arial" w:hAnsi="Arial" w:cs="Arial"/>
          <w:b/>
          <w:bCs/>
          <w:sz w:val="20"/>
          <w:szCs w:val="20"/>
        </w:rPr>
        <w:t>Personen an Arbeitsplätzen sind 1.5 m voneinander getrennt</w:t>
      </w:r>
    </w:p>
    <w:p w14:paraId="6ED60CA6" w14:textId="77777777" w:rsidR="00A24BB3" w:rsidRPr="00A24BB3" w:rsidRDefault="00A24BB3" w:rsidP="00FC74CB">
      <w:pPr>
        <w:pStyle w:val="Default"/>
        <w:numPr>
          <w:ilvl w:val="1"/>
          <w:numId w:val="32"/>
        </w:numPr>
        <w:spacing w:after="60"/>
        <w:ind w:left="284" w:hanging="306"/>
        <w:rPr>
          <w:rFonts w:ascii="Arial" w:hAnsi="Arial" w:cs="Arial"/>
          <w:sz w:val="20"/>
          <w:szCs w:val="20"/>
        </w:rPr>
      </w:pPr>
      <w:r w:rsidRPr="00A24BB3">
        <w:rPr>
          <w:rFonts w:ascii="Arial" w:hAnsi="Arial" w:cs="Arial"/>
          <w:sz w:val="20"/>
          <w:szCs w:val="20"/>
        </w:rPr>
        <w:t>1.5m Abstand zwischen Arbeitsplätzen werden mit Bodenmarkierungen sichergestellt</w:t>
      </w:r>
    </w:p>
    <w:p w14:paraId="24B0304C" w14:textId="1E1FE75C" w:rsidR="00A24BB3" w:rsidRPr="00A24BB3" w:rsidRDefault="00A24BB3" w:rsidP="00FC74CB">
      <w:pPr>
        <w:pStyle w:val="Default"/>
        <w:numPr>
          <w:ilvl w:val="1"/>
          <w:numId w:val="32"/>
        </w:numPr>
        <w:spacing w:after="60"/>
        <w:ind w:left="284" w:hanging="306"/>
        <w:rPr>
          <w:rFonts w:ascii="Arial" w:hAnsi="Arial" w:cs="Arial"/>
          <w:sz w:val="20"/>
          <w:szCs w:val="20"/>
        </w:rPr>
      </w:pPr>
      <w:r w:rsidRPr="00A24BB3">
        <w:rPr>
          <w:rFonts w:ascii="Arial" w:hAnsi="Arial" w:cs="Arial"/>
          <w:sz w:val="20"/>
          <w:szCs w:val="20"/>
        </w:rPr>
        <w:t>Mit Klebeband Abstand zur Kasse markieren und Abstand zu nächsten Kunden (1.5-Meter-Regel).</w:t>
      </w:r>
    </w:p>
    <w:p w14:paraId="16398DFB" w14:textId="77777777" w:rsidR="00A24BB3" w:rsidRPr="00A24BB3" w:rsidRDefault="00A24BB3" w:rsidP="004172C0">
      <w:pPr>
        <w:pStyle w:val="Default"/>
        <w:numPr>
          <w:ilvl w:val="1"/>
          <w:numId w:val="32"/>
        </w:numPr>
        <w:spacing w:after="120"/>
        <w:ind w:left="284" w:hanging="306"/>
        <w:rPr>
          <w:rFonts w:ascii="Arial" w:hAnsi="Arial" w:cs="Arial"/>
          <w:sz w:val="20"/>
          <w:szCs w:val="20"/>
        </w:rPr>
      </w:pPr>
      <w:r w:rsidRPr="00A24BB3">
        <w:rPr>
          <w:rFonts w:ascii="Arial" w:hAnsi="Arial" w:cs="Arial"/>
          <w:sz w:val="20"/>
          <w:szCs w:val="20"/>
        </w:rPr>
        <w:t>Trennung mit Plexiglas vor Kundschaft anbringen, wenn 1.5m Abstand nicht eingehalten werden kann.</w:t>
      </w:r>
    </w:p>
    <w:p w14:paraId="1B8637C4" w14:textId="77777777" w:rsidR="00A24BB3" w:rsidRPr="00A24BB3" w:rsidRDefault="00A24BB3" w:rsidP="00FC74CB">
      <w:pPr>
        <w:pStyle w:val="Default"/>
        <w:spacing w:after="60"/>
        <w:rPr>
          <w:rFonts w:ascii="Arial" w:hAnsi="Arial" w:cs="Arial"/>
          <w:b/>
          <w:bCs/>
          <w:sz w:val="20"/>
          <w:szCs w:val="20"/>
        </w:rPr>
      </w:pPr>
      <w:r w:rsidRPr="00A24BB3">
        <w:rPr>
          <w:rFonts w:ascii="Arial" w:hAnsi="Arial" w:cs="Arial"/>
          <w:b/>
          <w:bCs/>
          <w:sz w:val="20"/>
          <w:szCs w:val="20"/>
        </w:rPr>
        <w:t>Garderoben, Pausenräume und andere gemeinsam genutzte Mitarbeiterräume</w:t>
      </w:r>
    </w:p>
    <w:p w14:paraId="0716279C" w14:textId="77777777" w:rsidR="00A24BB3" w:rsidRPr="00A24BB3" w:rsidRDefault="00A24BB3" w:rsidP="00FC74CB">
      <w:pPr>
        <w:pStyle w:val="Listenabsatz"/>
        <w:numPr>
          <w:ilvl w:val="1"/>
          <w:numId w:val="33"/>
        </w:numPr>
        <w:ind w:left="284" w:hanging="284"/>
        <w:contextualSpacing/>
        <w:rPr>
          <w:rFonts w:cs="Arial"/>
          <w:szCs w:val="20"/>
        </w:rPr>
      </w:pPr>
      <w:r w:rsidRPr="00A24BB3">
        <w:rPr>
          <w:rFonts w:cs="Arial"/>
          <w:szCs w:val="20"/>
        </w:rPr>
        <w:t>Die Umkleideräume müssen organisatorisch so geregelt werden, dass die Soziale Distanz eingehalten wird.</w:t>
      </w:r>
    </w:p>
    <w:p w14:paraId="77FA3122" w14:textId="5CA4B1A0" w:rsidR="00A24BB3" w:rsidRPr="00A24BB3" w:rsidRDefault="00A24BB3" w:rsidP="004172C0">
      <w:pPr>
        <w:pStyle w:val="Default"/>
        <w:numPr>
          <w:ilvl w:val="1"/>
          <w:numId w:val="33"/>
        </w:numPr>
        <w:spacing w:after="120"/>
        <w:ind w:left="284" w:hanging="284"/>
        <w:rPr>
          <w:rFonts w:ascii="Arial" w:hAnsi="Arial" w:cs="Arial"/>
          <w:sz w:val="20"/>
          <w:szCs w:val="20"/>
        </w:rPr>
      </w:pPr>
      <w:bookmarkStart w:id="8" w:name="_Hlk75508558"/>
      <w:r w:rsidRPr="00A24BB3">
        <w:rPr>
          <w:rFonts w:ascii="Arial" w:hAnsi="Arial" w:cs="Arial"/>
          <w:sz w:val="20"/>
          <w:szCs w:val="20"/>
        </w:rPr>
        <w:t xml:space="preserve">Das </w:t>
      </w:r>
      <w:r w:rsidR="009C2995" w:rsidRPr="00A24BB3">
        <w:rPr>
          <w:rFonts w:cs="Arial"/>
          <w:szCs w:val="20"/>
        </w:rPr>
        <w:t>«</w:t>
      </w:r>
      <w:r w:rsidRPr="00A24BB3">
        <w:rPr>
          <w:rFonts w:ascii="Arial" w:hAnsi="Arial" w:cs="Arial"/>
          <w:sz w:val="20"/>
          <w:szCs w:val="20"/>
        </w:rPr>
        <w:t>Social Distancing</w:t>
      </w:r>
      <w:r w:rsidR="009C2995" w:rsidRPr="00A24BB3">
        <w:rPr>
          <w:rFonts w:ascii="Arial" w:hAnsi="Arial" w:cs="Arial"/>
          <w:sz w:val="20"/>
          <w:szCs w:val="20"/>
        </w:rPr>
        <w:t>»</w:t>
      </w:r>
      <w:r w:rsidRPr="00A24BB3">
        <w:rPr>
          <w:rFonts w:ascii="Arial" w:hAnsi="Arial" w:cs="Arial"/>
          <w:sz w:val="20"/>
          <w:szCs w:val="20"/>
        </w:rPr>
        <w:t xml:space="preserve"> und die Maskenpflicht empfehlen wir in den Pausen weiter einzuhalten, wo die Abstandsregeln nicht kontinuierlich eingehalten werden können. Die Belegungsdichte ist so zu gestalten, dass die Hygienevoraussetzungen bzw. das </w:t>
      </w:r>
      <w:r w:rsidR="009C2995" w:rsidRPr="00A24BB3">
        <w:rPr>
          <w:rFonts w:cs="Arial"/>
          <w:szCs w:val="20"/>
        </w:rPr>
        <w:t>«</w:t>
      </w:r>
      <w:r w:rsidRPr="00A24BB3">
        <w:rPr>
          <w:rFonts w:ascii="Arial" w:hAnsi="Arial" w:cs="Arial"/>
          <w:sz w:val="20"/>
          <w:szCs w:val="20"/>
        </w:rPr>
        <w:t>Social Distancing</w:t>
      </w:r>
      <w:r w:rsidR="009C2995" w:rsidRPr="00A24BB3">
        <w:rPr>
          <w:rFonts w:ascii="Arial" w:hAnsi="Arial" w:cs="Arial"/>
          <w:sz w:val="20"/>
          <w:szCs w:val="20"/>
        </w:rPr>
        <w:t>»</w:t>
      </w:r>
      <w:r w:rsidRPr="00A24BB3">
        <w:rPr>
          <w:rFonts w:ascii="Arial" w:hAnsi="Arial" w:cs="Arial"/>
          <w:sz w:val="20"/>
          <w:szCs w:val="20"/>
        </w:rPr>
        <w:t xml:space="preserve"> eingehalten werden kann.</w:t>
      </w:r>
    </w:p>
    <w:bookmarkEnd w:id="8"/>
    <w:p w14:paraId="17D9D63C" w14:textId="77777777" w:rsidR="00A24BB3" w:rsidRPr="00A24BB3" w:rsidRDefault="00A24BB3" w:rsidP="00FC74CB">
      <w:pPr>
        <w:pStyle w:val="Default"/>
        <w:spacing w:after="60"/>
        <w:rPr>
          <w:rFonts w:ascii="Arial" w:hAnsi="Arial" w:cs="Arial"/>
          <w:b/>
          <w:bCs/>
          <w:sz w:val="20"/>
          <w:szCs w:val="20"/>
        </w:rPr>
      </w:pPr>
      <w:r w:rsidRPr="00A24BB3">
        <w:rPr>
          <w:rFonts w:ascii="Arial" w:hAnsi="Arial" w:cs="Arial"/>
          <w:b/>
          <w:bCs/>
          <w:sz w:val="20"/>
          <w:szCs w:val="20"/>
        </w:rPr>
        <w:t>Kundenstaus vermeiden</w:t>
      </w:r>
    </w:p>
    <w:p w14:paraId="1AFC714C" w14:textId="38F57CD7" w:rsidR="00A24BB3" w:rsidRPr="00A24BB3" w:rsidRDefault="00A24BB3" w:rsidP="004172C0">
      <w:pPr>
        <w:pStyle w:val="Listenabsatz"/>
        <w:numPr>
          <w:ilvl w:val="1"/>
          <w:numId w:val="34"/>
        </w:numPr>
        <w:spacing w:after="0"/>
        <w:ind w:left="284" w:hanging="284"/>
        <w:rPr>
          <w:rFonts w:cs="Arial"/>
          <w:szCs w:val="20"/>
        </w:rPr>
      </w:pPr>
      <w:r w:rsidRPr="00A24BB3">
        <w:rPr>
          <w:rFonts w:cs="Arial"/>
          <w:color w:val="000000"/>
          <w:szCs w:val="20"/>
        </w:rPr>
        <w:t xml:space="preserve">Generell gilt es in «statischen Bereichen», also wo Kunden anstehen (wie beispielsweise an Kassen, Beratungs-, Information- oder Helpdesk etc.) die Abstandsregeln </w:t>
      </w:r>
      <w:r w:rsidRPr="00A24BB3">
        <w:rPr>
          <w:rFonts w:cs="Arial"/>
          <w:szCs w:val="20"/>
        </w:rPr>
        <w:t>einzuhalten</w:t>
      </w:r>
      <w:r w:rsidR="004172C0">
        <w:rPr>
          <w:rFonts w:cs="Arial"/>
          <w:szCs w:val="20"/>
        </w:rPr>
        <w:t>.</w:t>
      </w:r>
    </w:p>
    <w:p w14:paraId="3BF6B29D" w14:textId="77777777" w:rsidR="00A24BB3" w:rsidRPr="00F63EFA" w:rsidRDefault="00A24BB3" w:rsidP="004172C0">
      <w:pPr>
        <w:pStyle w:val="Default"/>
        <w:rPr>
          <w:rFonts w:ascii="Arial" w:hAnsi="Arial" w:cs="Arial"/>
          <w:sz w:val="20"/>
          <w:szCs w:val="20"/>
        </w:rPr>
      </w:pPr>
    </w:p>
    <w:bookmarkEnd w:id="4"/>
    <w:p w14:paraId="7B6BDC38" w14:textId="599340BE" w:rsidR="00D13B1F" w:rsidRPr="008F6675" w:rsidRDefault="003A5B78" w:rsidP="00E1573B">
      <w:pPr>
        <w:pStyle w:val="berschrift1"/>
        <w:ind w:left="426" w:hanging="426"/>
      </w:pPr>
      <w:r w:rsidRPr="008F6675">
        <w:lastRenderedPageBreak/>
        <w:t>3</w:t>
      </w:r>
      <w:r w:rsidR="00C31870" w:rsidRPr="008F6675">
        <w:t>.</w:t>
      </w:r>
      <w:r w:rsidR="00E1573B">
        <w:tab/>
      </w:r>
      <w:r w:rsidRPr="008F6675">
        <w:t>Reinigung</w:t>
      </w:r>
    </w:p>
    <w:p w14:paraId="73EC40BC" w14:textId="77777777" w:rsidR="00D13B1F" w:rsidRPr="008F6675" w:rsidRDefault="003A5B78">
      <w:r w:rsidRPr="008F6675">
        <w:t>Bedarfsgerechte</w:t>
      </w:r>
      <w:r w:rsidR="0035423D" w:rsidRPr="008F6675">
        <w:t>,</w:t>
      </w:r>
      <w:r w:rsidRPr="008F6675">
        <w:t xml:space="preserve"> regelmässige Reinigung von Oberflächen und Gegenständen nach Gebrauch, insbesondere, wenn diese von mehreren Personen berührt werden. Sicheres Entsorgen von Abfällen und siche</w:t>
      </w:r>
      <w:r w:rsidR="00FD7BD1" w:rsidRPr="008F6675">
        <w:t>rer Umgang mit Arbeitskleidung.</w:t>
      </w:r>
    </w:p>
    <w:p w14:paraId="497C57D2" w14:textId="77777777" w:rsidR="00D13B1F" w:rsidRPr="008F6675" w:rsidRDefault="003A5B78">
      <w:pPr>
        <w:pStyle w:val="berschrift2"/>
      </w:pPr>
      <w:r w:rsidRPr="008F6675">
        <w:t>Lüften</w:t>
      </w:r>
    </w:p>
    <w:p w14:paraId="4241DFF1" w14:textId="77777777" w:rsidR="00D13B1F" w:rsidRPr="008F6675" w:rsidRDefault="003A5B78">
      <w:r w:rsidRPr="008F6675">
        <w:t>Beispiele für Massnahmen:</w:t>
      </w:r>
    </w:p>
    <w:p w14:paraId="7438F36B" w14:textId="45CCD981" w:rsidR="00D13B1F" w:rsidRPr="008F6675" w:rsidRDefault="003A5B78" w:rsidP="005376DD">
      <w:pPr>
        <w:pStyle w:val="Listenabsatz"/>
        <w:ind w:left="284" w:hanging="284"/>
      </w:pPr>
      <w:r w:rsidRPr="008F6675">
        <w:t>für einen regelmässigen</w:t>
      </w:r>
      <w:r w:rsidR="0035423D" w:rsidRPr="008F6675">
        <w:t xml:space="preserve"> und</w:t>
      </w:r>
      <w:r w:rsidRPr="008F6675">
        <w:t xml:space="preserve"> ausreichenden Luftaustausch in Arbeitsräume</w:t>
      </w:r>
      <w:r w:rsidR="00CC32D5" w:rsidRPr="008F6675">
        <w:t>n</w:t>
      </w:r>
      <w:r w:rsidRPr="008F6675">
        <w:t xml:space="preserve"> sorgen (z.B. 4 Mal täglich für ca. 10 Minuten lüften)</w:t>
      </w:r>
    </w:p>
    <w:p w14:paraId="47DF4C07" w14:textId="77777777" w:rsidR="00D13B1F" w:rsidRPr="008F6675" w:rsidRDefault="003A5B78">
      <w:pPr>
        <w:pStyle w:val="berschrift2"/>
      </w:pPr>
      <w:r w:rsidRPr="008F6675">
        <w:t>Oberflächen und Gegenstände</w:t>
      </w:r>
    </w:p>
    <w:p w14:paraId="5C7481A2" w14:textId="77777777" w:rsidR="00D13B1F" w:rsidRPr="008F6675" w:rsidRDefault="003A5B78">
      <w:r w:rsidRPr="008F6675">
        <w:t>Beispiele für Massnahmen:</w:t>
      </w:r>
    </w:p>
    <w:p w14:paraId="7C9DFC90" w14:textId="77777777" w:rsidR="00D13B1F" w:rsidRPr="008F6675" w:rsidRDefault="003A5B78" w:rsidP="005376DD">
      <w:pPr>
        <w:pStyle w:val="Listenabsatz"/>
        <w:ind w:left="284" w:hanging="284"/>
      </w:pPr>
      <w:r w:rsidRPr="008F6675">
        <w:t>Oberflächen und Gegenstände (z.</w:t>
      </w:r>
      <w:r w:rsidR="00F75946" w:rsidRPr="008F6675">
        <w:t> </w:t>
      </w:r>
      <w:r w:rsidRPr="008F6675">
        <w:t>B. Arbeitsflächen, Tastaturen, Telefone und Arbeitswerkzeuge) regelmässig mit einem handelsüblichen Reinigungsmittel reinigen, besonders bei gemeinsamer Nutzung</w:t>
      </w:r>
    </w:p>
    <w:p w14:paraId="53EF22E9" w14:textId="77777777" w:rsidR="00D13B1F" w:rsidRPr="008F6675" w:rsidRDefault="003A5B78" w:rsidP="005376DD">
      <w:pPr>
        <w:pStyle w:val="Listenabsatz"/>
        <w:ind w:left="284" w:hanging="284"/>
      </w:pPr>
      <w:r w:rsidRPr="008F6675">
        <w:t>Tassen, Gläser, Geschirr oder Utensilien nicht teilen; Geschirr nach dem Gebrauch mit Wasser und Seife spülen</w:t>
      </w:r>
    </w:p>
    <w:p w14:paraId="181B3590" w14:textId="77777777" w:rsidR="00D13B1F" w:rsidRPr="008F6675" w:rsidRDefault="003A5B78" w:rsidP="005376DD">
      <w:pPr>
        <w:pStyle w:val="Listenabsatz"/>
        <w:ind w:left="284" w:hanging="284"/>
      </w:pPr>
      <w:r w:rsidRPr="008F6675">
        <w:t>Türgriffe, Liftknöpfe, Treppengeländer, Kaffeemaschinen und andere Objekte, die oft von mehreren Personen angefasst werden, regelmässig reinigen</w:t>
      </w:r>
    </w:p>
    <w:p w14:paraId="66E2A4E2" w14:textId="77777777" w:rsidR="00D13B1F" w:rsidRPr="008F6675" w:rsidRDefault="003A5B78">
      <w:pPr>
        <w:pStyle w:val="berschrift2"/>
      </w:pPr>
      <w:r w:rsidRPr="008F6675">
        <w:t>WC-Anlagen</w:t>
      </w:r>
    </w:p>
    <w:p w14:paraId="1FDC6E8F" w14:textId="77777777" w:rsidR="00D13B1F" w:rsidRPr="008F6675" w:rsidRDefault="003A5B78">
      <w:r w:rsidRPr="008F6675">
        <w:t>Beispiele für Massnahmen:</w:t>
      </w:r>
    </w:p>
    <w:p w14:paraId="668A3279" w14:textId="77777777" w:rsidR="00D13B1F" w:rsidRPr="008F6675" w:rsidRDefault="003A5B78" w:rsidP="005376DD">
      <w:pPr>
        <w:pStyle w:val="Listenabsatz"/>
        <w:numPr>
          <w:ilvl w:val="0"/>
          <w:numId w:val="9"/>
        </w:numPr>
        <w:ind w:left="284" w:hanging="284"/>
      </w:pPr>
      <w:r w:rsidRPr="008F6675">
        <w:t>regelmässige Reinigung der WC-Anlagen</w:t>
      </w:r>
    </w:p>
    <w:p w14:paraId="5EBF3395" w14:textId="77777777" w:rsidR="00D13B1F" w:rsidRPr="008F6675" w:rsidRDefault="003A5B78" w:rsidP="005376DD">
      <w:pPr>
        <w:pStyle w:val="Listenabsatz"/>
        <w:numPr>
          <w:ilvl w:val="0"/>
          <w:numId w:val="9"/>
        </w:numPr>
        <w:ind w:left="284" w:hanging="284"/>
      </w:pPr>
      <w:r w:rsidRPr="008F6675">
        <w:t>fachgerechte Entsorgung von Abfall</w:t>
      </w:r>
    </w:p>
    <w:p w14:paraId="682ABCFC" w14:textId="77777777" w:rsidR="00D13B1F" w:rsidRPr="008F6675" w:rsidRDefault="003A5B78">
      <w:pPr>
        <w:pStyle w:val="berschrift2"/>
      </w:pPr>
      <w:r w:rsidRPr="008F6675">
        <w:t>Abfall</w:t>
      </w:r>
    </w:p>
    <w:p w14:paraId="4AA0F1ED" w14:textId="77777777" w:rsidR="00D13B1F" w:rsidRPr="008F6675" w:rsidRDefault="003A5B78">
      <w:r w:rsidRPr="008F6675">
        <w:t>Beispiele für Massnahmen:</w:t>
      </w:r>
    </w:p>
    <w:p w14:paraId="1B6DFDE5" w14:textId="77777777" w:rsidR="00D13B1F" w:rsidRPr="008F6675" w:rsidRDefault="003A5B78" w:rsidP="005376DD">
      <w:pPr>
        <w:pStyle w:val="Listenabsatz"/>
        <w:ind w:left="284" w:hanging="284"/>
      </w:pPr>
      <w:r w:rsidRPr="008F6675">
        <w:t>regelmässiges Leeren von Abfalleimern (insbesondere bei Handwaschgelegenheit)</w:t>
      </w:r>
    </w:p>
    <w:p w14:paraId="65B20A23" w14:textId="77777777" w:rsidR="00D13B1F" w:rsidRPr="008F6675" w:rsidRDefault="003A5B78" w:rsidP="005376DD">
      <w:pPr>
        <w:pStyle w:val="Listenabsatz"/>
        <w:ind w:left="284" w:hanging="284"/>
      </w:pPr>
      <w:r w:rsidRPr="008F6675">
        <w:t>Anfassen von Abfall vermeiden; stets Hilfsmittel (Besen, Schaufel, etc.) verwenden</w:t>
      </w:r>
    </w:p>
    <w:p w14:paraId="7A3BD9A5" w14:textId="77777777" w:rsidR="00D13B1F" w:rsidRPr="008F6675" w:rsidRDefault="003A5B78" w:rsidP="005376DD">
      <w:pPr>
        <w:pStyle w:val="Listenabsatz"/>
        <w:ind w:left="284" w:hanging="284"/>
      </w:pPr>
      <w:r w:rsidRPr="008F6675">
        <w:t>Handschuhe tragen im Umgang mit Abfall und sofort nach Gebrauch entsorgen</w:t>
      </w:r>
    </w:p>
    <w:p w14:paraId="65199596" w14:textId="77777777" w:rsidR="00D13B1F" w:rsidRPr="008F6675" w:rsidRDefault="003A5B78" w:rsidP="005376DD">
      <w:pPr>
        <w:pStyle w:val="Listenabsatz"/>
        <w:ind w:left="284" w:hanging="284"/>
      </w:pPr>
      <w:r w:rsidRPr="008F6675">
        <w:t>Abfallsäcke nicht zusammendrücken</w:t>
      </w:r>
    </w:p>
    <w:p w14:paraId="26D9B465" w14:textId="77777777" w:rsidR="00D13B1F" w:rsidRPr="008F6675" w:rsidRDefault="003A5B78">
      <w:pPr>
        <w:pStyle w:val="berschrift2"/>
      </w:pPr>
      <w:r w:rsidRPr="008F6675">
        <w:t>Arbeitskleidung und Wäsche</w:t>
      </w:r>
    </w:p>
    <w:p w14:paraId="08EA4AA8" w14:textId="77777777" w:rsidR="00D13B1F" w:rsidRPr="008F6675" w:rsidRDefault="003A5B78">
      <w:r w:rsidRPr="008F6675">
        <w:t>Beispiele für Massnahmen:</w:t>
      </w:r>
    </w:p>
    <w:p w14:paraId="1F3EB8D8" w14:textId="77777777" w:rsidR="00D13B1F" w:rsidRPr="008F6675" w:rsidRDefault="003A5B78" w:rsidP="005376DD">
      <w:pPr>
        <w:pStyle w:val="Listenabsatz"/>
        <w:ind w:left="284" w:hanging="284"/>
      </w:pPr>
      <w:r w:rsidRPr="008F6675">
        <w:t>persönliche Arbeitskleidung verwenden</w:t>
      </w:r>
    </w:p>
    <w:p w14:paraId="4445F795" w14:textId="4A116E2A" w:rsidR="00D13B1F" w:rsidRDefault="003A5B78" w:rsidP="005376DD">
      <w:pPr>
        <w:pStyle w:val="Listenabsatz"/>
        <w:ind w:left="284" w:hanging="284"/>
      </w:pPr>
      <w:r w:rsidRPr="008F6675">
        <w:t>Arbeitskleider regelmässig mit handelsüblichem Waschmittel waschen</w:t>
      </w:r>
    </w:p>
    <w:p w14:paraId="3A0E2DFC" w14:textId="5FB1A48B" w:rsidR="00680CB1" w:rsidRPr="008F6675" w:rsidRDefault="00680CB1" w:rsidP="00E1573B">
      <w:pPr>
        <w:pStyle w:val="berschrift1"/>
        <w:ind w:left="426" w:hanging="426"/>
      </w:pPr>
      <w:r w:rsidRPr="008F6675">
        <w:t>4</w:t>
      </w:r>
      <w:r w:rsidR="00C31870" w:rsidRPr="008F6675">
        <w:t>.</w:t>
      </w:r>
      <w:r w:rsidR="00E1573B">
        <w:tab/>
      </w:r>
      <w:r w:rsidRPr="008F6675">
        <w:t>Besonders gefährdete Personen</w:t>
      </w:r>
      <w:r w:rsidR="00E1573B">
        <w:t>, die sich aus mediinischen Gründen nicht gegen Covid 19 impfen lassen können</w:t>
      </w:r>
    </w:p>
    <w:p w14:paraId="79C4F2A0" w14:textId="77777777" w:rsidR="00E1573B" w:rsidRPr="00E1573B" w:rsidRDefault="00E1573B" w:rsidP="00E1573B">
      <w:pPr>
        <w:pStyle w:val="Default"/>
        <w:spacing w:after="120"/>
        <w:rPr>
          <w:rFonts w:ascii="Arial" w:hAnsi="Arial" w:cs="Arial"/>
          <w:sz w:val="20"/>
          <w:szCs w:val="20"/>
        </w:rPr>
      </w:pPr>
      <w:bookmarkStart w:id="9" w:name="_Hlk43884928"/>
      <w:r w:rsidRPr="00E1573B">
        <w:rPr>
          <w:rFonts w:ascii="Arial" w:hAnsi="Arial" w:cs="Arial"/>
          <w:sz w:val="20"/>
          <w:szCs w:val="20"/>
        </w:rPr>
        <w:t xml:space="preserve">Die Arbeitgeber sind aufgrund Ihrer Fürsorgepflicht angehalten, Schutzmassnahmen für besonders gefährdete Personen zu ergreifen. Die Empfehlungen sollen insbesondere vulnerable Personen schützen. </w:t>
      </w:r>
      <w:bookmarkStart w:id="10" w:name="_Hlk75508571"/>
      <w:r w:rsidRPr="00E1573B">
        <w:rPr>
          <w:rFonts w:ascii="Arial" w:hAnsi="Arial" w:cs="Arial"/>
          <w:sz w:val="20"/>
          <w:szCs w:val="20"/>
        </w:rPr>
        <w:t xml:space="preserve">Der Schutz von besonders gefährdeten Mitarbeitenden, die sich aus medizinischen Gründen nicht gegen Covid-19 impfen lassen können ist in der COVID-19 Verordnung 3 ausführlich geregelt. </w:t>
      </w:r>
      <w:bookmarkEnd w:id="10"/>
      <w:r w:rsidRPr="00E1573B">
        <w:rPr>
          <w:rFonts w:ascii="Arial" w:hAnsi="Arial" w:cs="Arial"/>
          <w:sz w:val="20"/>
          <w:szCs w:val="20"/>
        </w:rPr>
        <w:t>Die genaue Definition, respektive medizinische Präzisierungen zu Erkrankungen, welche die Betroffenen zu besonders gefährdeten Personen machen, sind in der Verordnung 3 über Massnahmen zur Bekämpfung des Coronavirus präzisiert.</w:t>
      </w:r>
    </w:p>
    <w:p w14:paraId="05A833FD" w14:textId="77777777" w:rsidR="00E1573B" w:rsidRPr="00E1573B" w:rsidRDefault="00E1573B" w:rsidP="00FC74CB">
      <w:pPr>
        <w:pStyle w:val="Default"/>
        <w:numPr>
          <w:ilvl w:val="0"/>
          <w:numId w:val="35"/>
        </w:numPr>
        <w:spacing w:after="60"/>
        <w:ind w:left="284" w:hanging="284"/>
        <w:rPr>
          <w:rFonts w:ascii="Arial" w:hAnsi="Arial" w:cs="Arial"/>
          <w:b/>
          <w:bCs/>
          <w:sz w:val="20"/>
          <w:szCs w:val="20"/>
        </w:rPr>
      </w:pPr>
      <w:bookmarkStart w:id="11" w:name="_Hlk75508577"/>
      <w:r w:rsidRPr="00E1573B">
        <w:rPr>
          <w:rFonts w:ascii="Arial" w:hAnsi="Arial" w:cs="Arial"/>
          <w:b/>
          <w:bCs/>
          <w:sz w:val="20"/>
          <w:szCs w:val="20"/>
        </w:rPr>
        <w:lastRenderedPageBreak/>
        <w:t xml:space="preserve">Besonders gefährdete Personen, die sich aus medizinischen Gründen nicht gegen Covid-19 impfen lassen können schützen. </w:t>
      </w:r>
    </w:p>
    <w:p w14:paraId="20DF2FB4" w14:textId="77777777" w:rsidR="00E1573B" w:rsidRPr="00E1573B" w:rsidRDefault="00E1573B" w:rsidP="00FC74CB">
      <w:pPr>
        <w:pStyle w:val="Default"/>
        <w:numPr>
          <w:ilvl w:val="0"/>
          <w:numId w:val="35"/>
        </w:numPr>
        <w:spacing w:after="60"/>
        <w:ind w:left="284" w:hanging="284"/>
        <w:rPr>
          <w:rFonts w:ascii="Arial" w:hAnsi="Arial" w:cs="Arial"/>
          <w:sz w:val="20"/>
          <w:szCs w:val="20"/>
        </w:rPr>
      </w:pPr>
      <w:r w:rsidRPr="00E1573B">
        <w:rPr>
          <w:rFonts w:ascii="Arial" w:hAnsi="Arial" w:cs="Arial"/>
          <w:sz w:val="20"/>
          <w:szCs w:val="20"/>
        </w:rPr>
        <w:t>Bieten Sie diesen Personen eine FFP2-Maske an</w:t>
      </w:r>
    </w:p>
    <w:bookmarkEnd w:id="11"/>
    <w:p w14:paraId="2D35C81C" w14:textId="77777777" w:rsidR="00E1573B" w:rsidRPr="00E1573B" w:rsidRDefault="00E1573B" w:rsidP="00FC74CB">
      <w:pPr>
        <w:pStyle w:val="Default"/>
        <w:numPr>
          <w:ilvl w:val="0"/>
          <w:numId w:val="35"/>
        </w:numPr>
        <w:spacing w:after="60"/>
        <w:ind w:left="284" w:hanging="284"/>
        <w:rPr>
          <w:rFonts w:ascii="Arial" w:hAnsi="Arial" w:cs="Arial"/>
          <w:sz w:val="20"/>
          <w:szCs w:val="20"/>
        </w:rPr>
      </w:pPr>
      <w:r w:rsidRPr="00E1573B">
        <w:rPr>
          <w:rFonts w:ascii="Arial" w:hAnsi="Arial" w:cs="Arial"/>
          <w:sz w:val="20"/>
          <w:szCs w:val="20"/>
        </w:rPr>
        <w:t>Klar abgegrenzter Arbeitsbereich mit 1.5m Abstand zu anderen Personen einrichten oder Plexiglasvorrichtung anbringen</w:t>
      </w:r>
    </w:p>
    <w:p w14:paraId="034AAB19" w14:textId="77777777" w:rsidR="00E1573B" w:rsidRPr="00E1573B" w:rsidRDefault="00E1573B" w:rsidP="00E1573B">
      <w:pPr>
        <w:pStyle w:val="Default"/>
        <w:numPr>
          <w:ilvl w:val="0"/>
          <w:numId w:val="35"/>
        </w:numPr>
        <w:ind w:left="284" w:hanging="284"/>
        <w:rPr>
          <w:rFonts w:ascii="Arial" w:hAnsi="Arial" w:cs="Arial"/>
          <w:sz w:val="20"/>
          <w:szCs w:val="20"/>
        </w:rPr>
      </w:pPr>
      <w:r w:rsidRPr="00E1573B">
        <w:rPr>
          <w:rFonts w:ascii="Arial" w:hAnsi="Arial" w:cs="Arial"/>
          <w:sz w:val="20"/>
          <w:szCs w:val="20"/>
        </w:rPr>
        <w:t xml:space="preserve">Ersatzarbeit vor Ort anbieten </w:t>
      </w:r>
    </w:p>
    <w:bookmarkEnd w:id="9"/>
    <w:p w14:paraId="509474D3" w14:textId="23CF6E1E" w:rsidR="00680CB1" w:rsidRPr="008F6675" w:rsidRDefault="00680CB1" w:rsidP="00E1573B">
      <w:pPr>
        <w:pStyle w:val="berschrift2"/>
        <w:ind w:left="426" w:hanging="426"/>
        <w:rPr>
          <w:bCs/>
          <w:caps/>
          <w:sz w:val="28"/>
        </w:rPr>
      </w:pPr>
      <w:r w:rsidRPr="008F6675">
        <w:rPr>
          <w:bCs/>
          <w:caps/>
          <w:sz w:val="28"/>
        </w:rPr>
        <w:t>5</w:t>
      </w:r>
      <w:r w:rsidR="00C31870" w:rsidRPr="008F6675">
        <w:rPr>
          <w:bCs/>
          <w:caps/>
          <w:sz w:val="28"/>
        </w:rPr>
        <w:t>.</w:t>
      </w:r>
      <w:r w:rsidR="00E1573B">
        <w:rPr>
          <w:bCs/>
          <w:caps/>
          <w:sz w:val="28"/>
        </w:rPr>
        <w:tab/>
      </w:r>
      <w:r w:rsidRPr="008F6675">
        <w:rPr>
          <w:bCs/>
          <w:caps/>
          <w:sz w:val="28"/>
        </w:rPr>
        <w:t>COVID-19 ERKrankTe Am Arbeitsplatz</w:t>
      </w:r>
    </w:p>
    <w:p w14:paraId="2B5591FF" w14:textId="77777777" w:rsidR="00E1573B" w:rsidRPr="00E1573B" w:rsidRDefault="00E1573B" w:rsidP="00FC74CB">
      <w:pPr>
        <w:pStyle w:val="Default"/>
        <w:spacing w:after="60"/>
        <w:rPr>
          <w:rFonts w:ascii="Arial" w:hAnsi="Arial" w:cs="Arial"/>
          <w:b/>
          <w:bCs/>
          <w:sz w:val="20"/>
          <w:szCs w:val="20"/>
        </w:rPr>
      </w:pPr>
      <w:r w:rsidRPr="00E1573B">
        <w:rPr>
          <w:rFonts w:ascii="Arial" w:hAnsi="Arial" w:cs="Arial"/>
          <w:b/>
          <w:bCs/>
          <w:sz w:val="20"/>
          <w:szCs w:val="20"/>
        </w:rPr>
        <w:t>Schutz vor Infektion</w:t>
      </w:r>
    </w:p>
    <w:p w14:paraId="0CCEA654" w14:textId="77777777" w:rsidR="00E1573B" w:rsidRPr="00E1573B" w:rsidRDefault="00E1573B" w:rsidP="00FC74CB">
      <w:pPr>
        <w:pStyle w:val="Listenabsatz"/>
        <w:numPr>
          <w:ilvl w:val="1"/>
          <w:numId w:val="36"/>
        </w:numPr>
        <w:ind w:left="284" w:hanging="284"/>
        <w:rPr>
          <w:rFonts w:cs="Arial"/>
          <w:szCs w:val="20"/>
        </w:rPr>
      </w:pPr>
      <w:bookmarkStart w:id="12" w:name="_Hlk39565632"/>
      <w:bookmarkStart w:id="13" w:name="_Hlk76055636"/>
      <w:r w:rsidRPr="00E1573B">
        <w:rPr>
          <w:rFonts w:cs="Arial"/>
          <w:szCs w:val="20"/>
        </w:rPr>
        <w:t>Mitarbeitende mit Krankheitssymptomen bleiben zu Hause und gehen nicht zur Arbeit</w:t>
      </w:r>
    </w:p>
    <w:bookmarkEnd w:id="12"/>
    <w:p w14:paraId="6ECF8AF4" w14:textId="118685B8" w:rsidR="00E1573B" w:rsidRPr="00E1573B" w:rsidRDefault="00E1573B" w:rsidP="00FC74CB">
      <w:pPr>
        <w:pStyle w:val="Listenabsatz"/>
        <w:numPr>
          <w:ilvl w:val="1"/>
          <w:numId w:val="36"/>
        </w:numPr>
        <w:ind w:left="284" w:hanging="284"/>
        <w:rPr>
          <w:rFonts w:cs="Arial"/>
          <w:szCs w:val="20"/>
        </w:rPr>
      </w:pPr>
      <w:r w:rsidRPr="00E1573B">
        <w:rPr>
          <w:rFonts w:cs="Arial"/>
          <w:color w:val="000000"/>
          <w:szCs w:val="20"/>
        </w:rPr>
        <w:t>Legen Sie fest, wie verfahren wird, wenn während der Arbeit Beschäftigte Krankheitssymptome bekommen.</w:t>
      </w:r>
    </w:p>
    <w:p w14:paraId="2B129373" w14:textId="77777777" w:rsidR="00E1573B" w:rsidRPr="00E1573B" w:rsidRDefault="00E1573B" w:rsidP="00E1573B">
      <w:pPr>
        <w:pStyle w:val="Listenabsatz"/>
        <w:numPr>
          <w:ilvl w:val="1"/>
          <w:numId w:val="36"/>
        </w:numPr>
        <w:spacing w:after="0"/>
        <w:ind w:left="284" w:hanging="284"/>
        <w:rPr>
          <w:rFonts w:cs="Arial"/>
          <w:szCs w:val="20"/>
        </w:rPr>
      </w:pPr>
      <w:r w:rsidRPr="00E1573B">
        <w:rPr>
          <w:rFonts w:cs="Arial"/>
          <w:szCs w:val="20"/>
        </w:rPr>
        <w:t>Keine kranken Mitarbeitenden arbeiten lassen und sofort nach Hause schicken.</w:t>
      </w:r>
    </w:p>
    <w:bookmarkEnd w:id="13"/>
    <w:p w14:paraId="630F7B17" w14:textId="7ED3BDD7" w:rsidR="00E1573B" w:rsidRPr="008F6675" w:rsidRDefault="00E1573B" w:rsidP="00E1573B">
      <w:pPr>
        <w:pStyle w:val="berschrift1"/>
        <w:ind w:left="426" w:hanging="426"/>
      </w:pPr>
      <w:r>
        <w:t>6</w:t>
      </w:r>
      <w:r w:rsidRPr="008F6675">
        <w:t>.</w:t>
      </w:r>
      <w:r>
        <w:tab/>
        <w:t>Schulung</w:t>
      </w:r>
    </w:p>
    <w:p w14:paraId="23CC9F65" w14:textId="6BF1EF88" w:rsidR="00E1573B" w:rsidRPr="00C25755" w:rsidRDefault="00E1573B" w:rsidP="00FC74CB">
      <w:pPr>
        <w:spacing w:after="60"/>
        <w:rPr>
          <w:rFonts w:cs="Arial"/>
          <w:b/>
          <w:bCs/>
          <w:color w:val="000000"/>
          <w:szCs w:val="22"/>
        </w:rPr>
      </w:pPr>
      <w:r w:rsidRPr="00C25755">
        <w:rPr>
          <w:rFonts w:cs="Arial"/>
          <w:b/>
          <w:bCs/>
          <w:color w:val="000000"/>
          <w:szCs w:val="22"/>
        </w:rPr>
        <w:t>Schulen Sie Ihre Mitarbeitenden</w:t>
      </w:r>
    </w:p>
    <w:p w14:paraId="45FE1659" w14:textId="2113D1A9" w:rsidR="00E1573B" w:rsidRPr="00E1573B" w:rsidRDefault="00E1573B" w:rsidP="00FC74CB">
      <w:pPr>
        <w:pStyle w:val="Listenabsatz"/>
        <w:numPr>
          <w:ilvl w:val="0"/>
          <w:numId w:val="38"/>
        </w:numPr>
        <w:ind w:left="284" w:hanging="284"/>
        <w:rPr>
          <w:rFonts w:cs="Arial"/>
          <w:color w:val="000000"/>
          <w:szCs w:val="22"/>
        </w:rPr>
      </w:pPr>
      <w:r w:rsidRPr="00E1573B">
        <w:rPr>
          <w:rFonts w:cs="Arial"/>
          <w:color w:val="000000"/>
          <w:szCs w:val="22"/>
        </w:rPr>
        <w:t>im hygienischen Verhalten.</w:t>
      </w:r>
    </w:p>
    <w:p w14:paraId="4C73F425" w14:textId="17124A35" w:rsidR="00E1573B" w:rsidRPr="00E1573B" w:rsidRDefault="00E1573B" w:rsidP="00FC74CB">
      <w:pPr>
        <w:pStyle w:val="Listenabsatz"/>
        <w:numPr>
          <w:ilvl w:val="0"/>
          <w:numId w:val="38"/>
        </w:numPr>
        <w:ind w:left="284" w:hanging="284"/>
        <w:rPr>
          <w:rFonts w:cs="Arial"/>
          <w:szCs w:val="22"/>
        </w:rPr>
      </w:pPr>
      <w:r w:rsidRPr="00E1573B">
        <w:rPr>
          <w:rFonts w:cs="Arial"/>
          <w:color w:val="000000"/>
          <w:szCs w:val="22"/>
        </w:rPr>
        <w:t>im Umgang mit persönlichem Schutzmaterial</w:t>
      </w:r>
    </w:p>
    <w:p w14:paraId="5C686481" w14:textId="0B12B8E4" w:rsidR="00E1573B" w:rsidRPr="00E1573B" w:rsidRDefault="00E1573B" w:rsidP="00FC74CB">
      <w:pPr>
        <w:pStyle w:val="Listenabsatz"/>
        <w:numPr>
          <w:ilvl w:val="0"/>
          <w:numId w:val="38"/>
        </w:numPr>
        <w:ind w:left="284" w:hanging="284"/>
        <w:rPr>
          <w:rFonts w:cs="Arial"/>
          <w:szCs w:val="22"/>
        </w:rPr>
      </w:pPr>
      <w:r w:rsidRPr="00E1573B">
        <w:rPr>
          <w:rFonts w:cs="Arial"/>
          <w:szCs w:val="22"/>
        </w:rPr>
        <w:t>Einwegmaterial (Masken, Handschuhe, Schürzen, etc.) richtig an</w:t>
      </w:r>
      <w:r w:rsidR="00C25755">
        <w:rPr>
          <w:rFonts w:cs="Arial"/>
          <w:szCs w:val="22"/>
        </w:rPr>
        <w:t xml:space="preserve">zuwenden </w:t>
      </w:r>
      <w:r w:rsidRPr="00E1573B">
        <w:rPr>
          <w:rFonts w:cs="Arial"/>
          <w:szCs w:val="22"/>
        </w:rPr>
        <w:t xml:space="preserve">und </w:t>
      </w:r>
      <w:r w:rsidR="00C25755">
        <w:rPr>
          <w:rFonts w:cs="Arial"/>
          <w:szCs w:val="22"/>
        </w:rPr>
        <w:t xml:space="preserve">zu </w:t>
      </w:r>
      <w:r w:rsidRPr="00E1573B">
        <w:rPr>
          <w:rFonts w:cs="Arial"/>
          <w:szCs w:val="22"/>
        </w:rPr>
        <w:t>entsorg</w:t>
      </w:r>
      <w:r w:rsidR="00C25755">
        <w:rPr>
          <w:rFonts w:cs="Arial"/>
          <w:szCs w:val="22"/>
        </w:rPr>
        <w:t>en</w:t>
      </w:r>
      <w:r w:rsidRPr="00E1573B">
        <w:rPr>
          <w:rFonts w:cs="Arial"/>
          <w:szCs w:val="22"/>
        </w:rPr>
        <w:t>.</w:t>
      </w:r>
    </w:p>
    <w:p w14:paraId="7B204669" w14:textId="7033CBF4" w:rsidR="00E1573B" w:rsidRPr="00E1573B" w:rsidRDefault="00E1573B" w:rsidP="00C25755">
      <w:pPr>
        <w:pStyle w:val="Listenabsatz"/>
        <w:numPr>
          <w:ilvl w:val="0"/>
          <w:numId w:val="38"/>
        </w:numPr>
        <w:ind w:left="284" w:hanging="284"/>
        <w:contextualSpacing/>
        <w:rPr>
          <w:rFonts w:cs="Arial"/>
          <w:szCs w:val="22"/>
        </w:rPr>
      </w:pPr>
      <w:r w:rsidRPr="00E1573B">
        <w:rPr>
          <w:rFonts w:cs="Arial"/>
          <w:szCs w:val="22"/>
        </w:rPr>
        <w:t xml:space="preserve">Wiederverwendbare Gegenstände korrekt </w:t>
      </w:r>
      <w:r w:rsidR="00C25755">
        <w:rPr>
          <w:rFonts w:cs="Arial"/>
          <w:szCs w:val="22"/>
        </w:rPr>
        <w:t xml:space="preserve">zu </w:t>
      </w:r>
      <w:r w:rsidRPr="00E1573B">
        <w:rPr>
          <w:rFonts w:cs="Arial"/>
          <w:szCs w:val="22"/>
        </w:rPr>
        <w:t>desinfizier</w:t>
      </w:r>
      <w:r w:rsidR="00C25755">
        <w:rPr>
          <w:rFonts w:cs="Arial"/>
          <w:szCs w:val="22"/>
        </w:rPr>
        <w:t>en</w:t>
      </w:r>
      <w:r w:rsidRPr="00E1573B">
        <w:rPr>
          <w:rFonts w:cs="Arial"/>
          <w:szCs w:val="22"/>
        </w:rPr>
        <w:t>.</w:t>
      </w:r>
    </w:p>
    <w:p w14:paraId="5DD1EF5F" w14:textId="7FACC29D" w:rsidR="00D13B1F" w:rsidRPr="008F6675" w:rsidRDefault="00C25755" w:rsidP="00C25755">
      <w:pPr>
        <w:pStyle w:val="berschrift1"/>
        <w:ind w:left="426" w:hanging="426"/>
      </w:pPr>
      <w:r>
        <w:t>7</w:t>
      </w:r>
      <w:r w:rsidR="00C31870" w:rsidRPr="008F6675">
        <w:t>.</w:t>
      </w:r>
      <w:r>
        <w:tab/>
      </w:r>
      <w:r w:rsidR="003A5B78" w:rsidRPr="008F6675">
        <w:t>Information</w:t>
      </w:r>
    </w:p>
    <w:p w14:paraId="118A68A1" w14:textId="77777777" w:rsidR="00C25755" w:rsidRPr="00C25755" w:rsidRDefault="00C25755" w:rsidP="00FC74CB">
      <w:pPr>
        <w:pStyle w:val="Default"/>
        <w:spacing w:after="60"/>
        <w:rPr>
          <w:rFonts w:ascii="Arial" w:hAnsi="Arial" w:cs="Arial"/>
          <w:b/>
          <w:bCs/>
          <w:sz w:val="20"/>
          <w:szCs w:val="20"/>
        </w:rPr>
      </w:pPr>
      <w:bookmarkStart w:id="14" w:name="_Hlk43884961"/>
      <w:r w:rsidRPr="00C25755">
        <w:rPr>
          <w:rFonts w:ascii="Arial" w:hAnsi="Arial" w:cs="Arial"/>
          <w:b/>
          <w:bCs/>
          <w:sz w:val="20"/>
          <w:szCs w:val="20"/>
        </w:rPr>
        <w:t>Information der Kundschaft</w:t>
      </w:r>
    </w:p>
    <w:p w14:paraId="05DCA88F" w14:textId="77777777" w:rsidR="00C25755" w:rsidRPr="00C25755" w:rsidRDefault="00C25755" w:rsidP="00FC74CB">
      <w:pPr>
        <w:pStyle w:val="Default"/>
        <w:numPr>
          <w:ilvl w:val="1"/>
          <w:numId w:val="40"/>
        </w:numPr>
        <w:spacing w:after="60"/>
        <w:ind w:left="284" w:hanging="284"/>
        <w:rPr>
          <w:rFonts w:ascii="Arial" w:hAnsi="Arial" w:cs="Arial"/>
          <w:sz w:val="20"/>
          <w:szCs w:val="20"/>
        </w:rPr>
      </w:pPr>
      <w:r w:rsidRPr="00C25755">
        <w:rPr>
          <w:rFonts w:ascii="Arial" w:hAnsi="Arial" w:cs="Arial"/>
          <w:sz w:val="20"/>
          <w:szCs w:val="20"/>
        </w:rPr>
        <w:t>Aushang der Schutzmassnahmen gemäss BAG bei jedem Eingang</w:t>
      </w:r>
    </w:p>
    <w:p w14:paraId="7D3B1A2C" w14:textId="282C231B" w:rsidR="00C25755" w:rsidRPr="00C25755" w:rsidRDefault="00C25755" w:rsidP="00FC74CB">
      <w:pPr>
        <w:pStyle w:val="Default"/>
        <w:numPr>
          <w:ilvl w:val="1"/>
          <w:numId w:val="40"/>
        </w:numPr>
        <w:spacing w:after="60"/>
        <w:ind w:left="284" w:hanging="284"/>
        <w:rPr>
          <w:rFonts w:ascii="Arial" w:hAnsi="Arial" w:cs="Arial"/>
          <w:sz w:val="20"/>
          <w:szCs w:val="20"/>
        </w:rPr>
      </w:pPr>
      <w:r w:rsidRPr="00C25755">
        <w:rPr>
          <w:rFonts w:ascii="Arial" w:hAnsi="Arial" w:cs="Arial"/>
          <w:sz w:val="20"/>
          <w:szCs w:val="20"/>
        </w:rPr>
        <w:t xml:space="preserve">Geben Sie Hinweise zu den aktuellen Hygienemassnahmen und </w:t>
      </w:r>
      <w:r w:rsidR="009C2995" w:rsidRPr="00A24BB3">
        <w:rPr>
          <w:rFonts w:cs="Arial"/>
          <w:szCs w:val="20"/>
        </w:rPr>
        <w:t>«</w:t>
      </w:r>
      <w:r w:rsidRPr="00C25755">
        <w:rPr>
          <w:rFonts w:ascii="Arial" w:hAnsi="Arial" w:cs="Arial"/>
          <w:sz w:val="20"/>
          <w:szCs w:val="20"/>
        </w:rPr>
        <w:t>Social</w:t>
      </w:r>
      <w:r w:rsidR="009C2995">
        <w:rPr>
          <w:rFonts w:ascii="Arial" w:hAnsi="Arial" w:cs="Arial"/>
          <w:sz w:val="20"/>
          <w:szCs w:val="20"/>
        </w:rPr>
        <w:t xml:space="preserve"> </w:t>
      </w:r>
      <w:r w:rsidRPr="00C25755">
        <w:rPr>
          <w:rFonts w:ascii="Arial" w:hAnsi="Arial" w:cs="Arial"/>
          <w:sz w:val="20"/>
          <w:szCs w:val="20"/>
        </w:rPr>
        <w:t>Distancing</w:t>
      </w:r>
      <w:r w:rsidR="009C2995" w:rsidRPr="00A24BB3">
        <w:rPr>
          <w:rFonts w:ascii="Arial" w:hAnsi="Arial" w:cs="Arial"/>
          <w:sz w:val="20"/>
          <w:szCs w:val="20"/>
        </w:rPr>
        <w:t>»</w:t>
      </w:r>
      <w:r w:rsidRPr="00C25755">
        <w:rPr>
          <w:rFonts w:ascii="Arial" w:hAnsi="Arial" w:cs="Arial"/>
          <w:sz w:val="20"/>
          <w:szCs w:val="20"/>
        </w:rPr>
        <w:t xml:space="preserve"> durch Durchsagen an Kunden weiter. </w:t>
      </w:r>
    </w:p>
    <w:p w14:paraId="5F681696" w14:textId="77777777" w:rsidR="00C25755" w:rsidRPr="00C25755" w:rsidRDefault="00C25755" w:rsidP="00C25755">
      <w:pPr>
        <w:pStyle w:val="Default"/>
        <w:numPr>
          <w:ilvl w:val="1"/>
          <w:numId w:val="40"/>
        </w:numPr>
        <w:spacing w:after="120"/>
        <w:ind w:left="284" w:hanging="284"/>
        <w:rPr>
          <w:rFonts w:ascii="Arial" w:hAnsi="Arial" w:cs="Arial"/>
          <w:sz w:val="20"/>
          <w:szCs w:val="20"/>
        </w:rPr>
      </w:pPr>
      <w:r w:rsidRPr="00C25755">
        <w:rPr>
          <w:rFonts w:ascii="Arial" w:hAnsi="Arial" w:cs="Arial"/>
          <w:sz w:val="20"/>
          <w:szCs w:val="20"/>
        </w:rPr>
        <w:t>Aushang (digital oder analog) betreffend den Maskentragepflicht und Hygiene- und Abstandsregeln in den Verkaufsräumen (besonders an heiklen Bereichen, wie Rabatttischen, etc.)</w:t>
      </w:r>
    </w:p>
    <w:p w14:paraId="37375FD2" w14:textId="6FCCEB04" w:rsidR="00C25755" w:rsidRPr="00C25755" w:rsidRDefault="00C25755" w:rsidP="00FC74CB">
      <w:pPr>
        <w:pStyle w:val="Default"/>
        <w:spacing w:after="60"/>
        <w:rPr>
          <w:rFonts w:ascii="Arial" w:hAnsi="Arial" w:cs="Arial"/>
          <w:b/>
          <w:bCs/>
          <w:sz w:val="20"/>
          <w:szCs w:val="20"/>
        </w:rPr>
      </w:pPr>
      <w:bookmarkStart w:id="15" w:name="_Hlk43885506"/>
      <w:r w:rsidRPr="00C25755">
        <w:rPr>
          <w:rFonts w:ascii="Arial" w:hAnsi="Arial" w:cs="Arial"/>
          <w:b/>
          <w:bCs/>
          <w:sz w:val="20"/>
          <w:szCs w:val="20"/>
        </w:rPr>
        <w:t>Information der Mitarbeitenden</w:t>
      </w:r>
    </w:p>
    <w:p w14:paraId="529B2BAB" w14:textId="77777777" w:rsidR="00FC74CB" w:rsidRPr="00C25755" w:rsidRDefault="00FC74CB" w:rsidP="00FC74CB">
      <w:pPr>
        <w:pStyle w:val="Default"/>
        <w:numPr>
          <w:ilvl w:val="0"/>
          <w:numId w:val="42"/>
        </w:numPr>
        <w:spacing w:after="60"/>
        <w:ind w:left="284" w:hanging="284"/>
        <w:rPr>
          <w:rFonts w:ascii="Arial" w:hAnsi="Arial" w:cs="Arial"/>
          <w:sz w:val="20"/>
          <w:szCs w:val="20"/>
        </w:rPr>
      </w:pPr>
      <w:bookmarkStart w:id="16" w:name="_Hlk39565670"/>
      <w:r w:rsidRPr="00C25755">
        <w:rPr>
          <w:rFonts w:ascii="Arial" w:hAnsi="Arial" w:cs="Arial"/>
          <w:sz w:val="20"/>
          <w:szCs w:val="20"/>
        </w:rPr>
        <w:t xml:space="preserve">Periodische Information / Schulung zu den jeweils geltenden Hygienemassnahmen. </w:t>
      </w:r>
    </w:p>
    <w:p w14:paraId="6263C145" w14:textId="77777777" w:rsidR="00C25755" w:rsidRPr="00C25755" w:rsidRDefault="00C25755" w:rsidP="00FC74CB">
      <w:pPr>
        <w:pStyle w:val="Default"/>
        <w:numPr>
          <w:ilvl w:val="0"/>
          <w:numId w:val="42"/>
        </w:numPr>
        <w:spacing w:after="60"/>
        <w:ind w:left="284" w:hanging="284"/>
        <w:rPr>
          <w:rFonts w:ascii="Arial" w:hAnsi="Arial" w:cs="Arial"/>
          <w:bCs/>
          <w:sz w:val="20"/>
          <w:szCs w:val="20"/>
        </w:rPr>
      </w:pPr>
      <w:r w:rsidRPr="00C25755">
        <w:rPr>
          <w:rFonts w:ascii="Arial" w:hAnsi="Arial" w:cs="Arial"/>
          <w:bCs/>
          <w:sz w:val="20"/>
          <w:szCs w:val="20"/>
        </w:rPr>
        <w:t>Die Mitarbeitenden werden in angemessenen Rahmen über das vorliegende Schutzkonzept und dessen Inhalt informiert und gebrieft.</w:t>
      </w:r>
      <w:r w:rsidRPr="00C25755">
        <w:rPr>
          <w:rFonts w:ascii="Arial" w:hAnsi="Arial" w:cs="Arial"/>
          <w:bCs/>
          <w:color w:val="auto"/>
          <w:sz w:val="20"/>
          <w:szCs w:val="20"/>
        </w:rPr>
        <w:t xml:space="preserve"> </w:t>
      </w:r>
      <w:r w:rsidRPr="00C25755">
        <w:rPr>
          <w:rFonts w:ascii="Arial" w:hAnsi="Arial" w:cs="Arial"/>
          <w:bCs/>
          <w:sz w:val="20"/>
          <w:szCs w:val="20"/>
        </w:rPr>
        <w:t xml:space="preserve">Information der Mitarbeitenden über den Inhalt des Schutzkonzeptes ist weiterhin wichtig. </w:t>
      </w:r>
    </w:p>
    <w:bookmarkEnd w:id="14"/>
    <w:bookmarkEnd w:id="15"/>
    <w:bookmarkEnd w:id="16"/>
    <w:p w14:paraId="4C4BA3C2" w14:textId="77777777" w:rsidR="00C25755" w:rsidRPr="00C25755" w:rsidRDefault="00FC74CB" w:rsidP="00C25755">
      <w:pPr>
        <w:pStyle w:val="Default"/>
        <w:numPr>
          <w:ilvl w:val="0"/>
          <w:numId w:val="42"/>
        </w:numPr>
        <w:ind w:left="284" w:hanging="284"/>
        <w:rPr>
          <w:rFonts w:ascii="Arial" w:hAnsi="Arial" w:cs="Arial"/>
          <w:sz w:val="20"/>
          <w:szCs w:val="20"/>
        </w:rPr>
      </w:pPr>
      <w:r>
        <w:fldChar w:fldCharType="begin"/>
      </w:r>
      <w:r>
        <w:instrText xml:space="preserve"> HYPERLINK "https://www.bag.admin.ch/dam/bag/de/bilder/mt/covid-19/regeln-empfehlungen.png.download.png/Regeln_Empfehlungen.png" </w:instrText>
      </w:r>
      <w:r>
        <w:fldChar w:fldCharType="separate"/>
      </w:r>
      <w:r w:rsidR="00C25755" w:rsidRPr="00C25755">
        <w:rPr>
          <w:rStyle w:val="Hyperlink"/>
          <w:rFonts w:ascii="Arial" w:hAnsi="Arial" w:cs="Arial"/>
          <w:sz w:val="20"/>
          <w:szCs w:val="20"/>
        </w:rPr>
        <w:t>Grafik</w:t>
      </w:r>
      <w:r>
        <w:rPr>
          <w:rStyle w:val="Hyperlink"/>
          <w:rFonts w:ascii="Arial" w:hAnsi="Arial" w:cs="Arial"/>
          <w:sz w:val="20"/>
          <w:szCs w:val="20"/>
        </w:rPr>
        <w:fldChar w:fldCharType="end"/>
      </w:r>
      <w:r w:rsidR="00C25755" w:rsidRPr="00C25755">
        <w:rPr>
          <w:rFonts w:ascii="Arial" w:hAnsi="Arial" w:cs="Arial"/>
          <w:sz w:val="20"/>
          <w:szCs w:val="20"/>
        </w:rPr>
        <w:t xml:space="preserve"> als Flyer zustellen</w:t>
      </w:r>
    </w:p>
    <w:p w14:paraId="65EFAF0F" w14:textId="2AD71AEC" w:rsidR="00D13B1F" w:rsidRPr="008F6675" w:rsidRDefault="00680CB1" w:rsidP="00C25755">
      <w:pPr>
        <w:pStyle w:val="berschrift1"/>
        <w:ind w:left="426" w:hanging="426"/>
      </w:pPr>
      <w:r w:rsidRPr="008F6675">
        <w:t>8</w:t>
      </w:r>
      <w:r w:rsidR="00C31870" w:rsidRPr="008F6675">
        <w:t>.</w:t>
      </w:r>
      <w:r w:rsidR="00C25755">
        <w:tab/>
      </w:r>
      <w:r w:rsidR="003A5B78" w:rsidRPr="008F6675">
        <w:t>Management</w:t>
      </w:r>
    </w:p>
    <w:p w14:paraId="389F5D64" w14:textId="77777777" w:rsidR="00C25755" w:rsidRPr="00C25755" w:rsidRDefault="00C25755" w:rsidP="00FC74CB">
      <w:pPr>
        <w:pStyle w:val="Default"/>
        <w:spacing w:after="60"/>
        <w:rPr>
          <w:rFonts w:ascii="Arial" w:hAnsi="Arial" w:cs="Arial"/>
          <w:b/>
          <w:bCs/>
          <w:sz w:val="20"/>
          <w:szCs w:val="20"/>
        </w:rPr>
      </w:pPr>
      <w:r w:rsidRPr="00C25755">
        <w:rPr>
          <w:rFonts w:ascii="Arial" w:hAnsi="Arial" w:cs="Arial"/>
          <w:b/>
          <w:bCs/>
          <w:sz w:val="20"/>
          <w:szCs w:val="20"/>
        </w:rPr>
        <w:t>Instruktion der Mitarbeitenden</w:t>
      </w:r>
    </w:p>
    <w:p w14:paraId="54CE847E" w14:textId="77777777" w:rsidR="00C25755" w:rsidRPr="00C25755" w:rsidRDefault="00C25755" w:rsidP="00C25755">
      <w:pPr>
        <w:pStyle w:val="Default"/>
        <w:numPr>
          <w:ilvl w:val="0"/>
          <w:numId w:val="43"/>
        </w:numPr>
        <w:spacing w:after="120"/>
        <w:ind w:left="284" w:hanging="284"/>
        <w:rPr>
          <w:rFonts w:ascii="Arial" w:hAnsi="Arial" w:cs="Arial"/>
          <w:sz w:val="20"/>
          <w:szCs w:val="20"/>
        </w:rPr>
      </w:pPr>
      <w:r w:rsidRPr="00C25755">
        <w:rPr>
          <w:rFonts w:ascii="Arial" w:hAnsi="Arial" w:cs="Arial"/>
          <w:sz w:val="20"/>
          <w:szCs w:val="20"/>
        </w:rPr>
        <w:t>Sicherstellen von regelmässiger Instruktion der Mitarbeitenden über Hygienemassnahmen, Umgang mit Schutzmaterial und sicheren Umgang mit der Kundschaft.</w:t>
      </w:r>
    </w:p>
    <w:p w14:paraId="11BDB456" w14:textId="77777777" w:rsidR="00C25755" w:rsidRPr="00C25755" w:rsidRDefault="00C25755" w:rsidP="00FC74CB">
      <w:pPr>
        <w:pStyle w:val="Default"/>
        <w:spacing w:after="60"/>
        <w:rPr>
          <w:rFonts w:ascii="Arial" w:hAnsi="Arial" w:cs="Arial"/>
          <w:b/>
          <w:bCs/>
          <w:sz w:val="20"/>
          <w:szCs w:val="20"/>
        </w:rPr>
      </w:pPr>
      <w:r w:rsidRPr="00C25755">
        <w:rPr>
          <w:rFonts w:ascii="Arial" w:hAnsi="Arial" w:cs="Arial"/>
          <w:b/>
          <w:bCs/>
          <w:sz w:val="20"/>
          <w:szCs w:val="20"/>
        </w:rPr>
        <w:t>Vorrat sicherstellen</w:t>
      </w:r>
    </w:p>
    <w:p w14:paraId="35BC038F" w14:textId="77777777" w:rsidR="00C25755" w:rsidRPr="00C25755" w:rsidRDefault="00C25755" w:rsidP="00FC74CB">
      <w:pPr>
        <w:pStyle w:val="Default"/>
        <w:numPr>
          <w:ilvl w:val="0"/>
          <w:numId w:val="43"/>
        </w:numPr>
        <w:spacing w:after="60"/>
        <w:ind w:left="284" w:hanging="284"/>
        <w:rPr>
          <w:rFonts w:ascii="Arial" w:hAnsi="Arial" w:cs="Arial"/>
          <w:sz w:val="20"/>
          <w:szCs w:val="20"/>
        </w:rPr>
      </w:pPr>
      <w:r w:rsidRPr="00C25755">
        <w:rPr>
          <w:rFonts w:ascii="Arial" w:hAnsi="Arial" w:cs="Arial"/>
          <w:sz w:val="20"/>
          <w:szCs w:val="20"/>
        </w:rPr>
        <w:t>Seifenspender, Einweghandtücher und Putzmaterial regelmässig nachfüllen und auf genügenden Vorrat achten.</w:t>
      </w:r>
    </w:p>
    <w:p w14:paraId="08E16742" w14:textId="77777777" w:rsidR="00C25755" w:rsidRPr="00C25755" w:rsidRDefault="00C25755" w:rsidP="00FC74CB">
      <w:pPr>
        <w:pStyle w:val="Default"/>
        <w:numPr>
          <w:ilvl w:val="0"/>
          <w:numId w:val="43"/>
        </w:numPr>
        <w:spacing w:after="60"/>
        <w:ind w:left="284" w:hanging="284"/>
        <w:rPr>
          <w:rFonts w:ascii="Arial" w:hAnsi="Arial" w:cs="Arial"/>
          <w:sz w:val="20"/>
          <w:szCs w:val="20"/>
        </w:rPr>
      </w:pPr>
      <w:r w:rsidRPr="00C25755">
        <w:rPr>
          <w:rFonts w:ascii="Arial" w:hAnsi="Arial" w:cs="Arial"/>
          <w:sz w:val="20"/>
          <w:szCs w:val="20"/>
        </w:rPr>
        <w:t>Bestand von Desinfektionsmittel (für Hände) sowie Reinigungsmittel (für Gegenstände und/oder Oberflächen) und persönliches Schutzmaterial regelmässig kontrollieren und nachfüllen</w:t>
      </w:r>
    </w:p>
    <w:p w14:paraId="4A430E71" w14:textId="77777777" w:rsidR="00C25755" w:rsidRPr="00C25755" w:rsidRDefault="00C25755" w:rsidP="00C25755">
      <w:pPr>
        <w:pStyle w:val="Listenabsatz"/>
        <w:numPr>
          <w:ilvl w:val="0"/>
          <w:numId w:val="43"/>
        </w:numPr>
        <w:ind w:left="284" w:hanging="284"/>
        <w:contextualSpacing/>
        <w:rPr>
          <w:rFonts w:cs="Arial"/>
          <w:color w:val="000000"/>
          <w:szCs w:val="20"/>
        </w:rPr>
      </w:pPr>
      <w:r w:rsidRPr="00C25755">
        <w:rPr>
          <w:rFonts w:cs="Arial"/>
          <w:color w:val="000000"/>
          <w:szCs w:val="20"/>
        </w:rPr>
        <w:t xml:space="preserve">Denken Sie an rechtzeitige Bevorratung von Materialien (Waschlotion, Einmalhandtücher, geeignete Desinfektionsmittel, Schutzausrüstung etc.). </w:t>
      </w:r>
    </w:p>
    <w:p w14:paraId="098DD920" w14:textId="77777777" w:rsidR="00C25755" w:rsidRPr="00C25755" w:rsidRDefault="00C25755" w:rsidP="00FC74CB">
      <w:pPr>
        <w:pStyle w:val="Default"/>
        <w:spacing w:after="60"/>
        <w:rPr>
          <w:rFonts w:ascii="Arial" w:hAnsi="Arial" w:cs="Arial"/>
          <w:b/>
          <w:bCs/>
          <w:sz w:val="20"/>
          <w:szCs w:val="20"/>
        </w:rPr>
      </w:pPr>
      <w:bookmarkStart w:id="17" w:name="_Hlk43885053"/>
      <w:bookmarkStart w:id="18" w:name="_Hlk39764076"/>
      <w:r w:rsidRPr="00C25755">
        <w:rPr>
          <w:rFonts w:ascii="Arial" w:hAnsi="Arial" w:cs="Arial"/>
          <w:b/>
          <w:bCs/>
          <w:sz w:val="20"/>
          <w:szCs w:val="20"/>
        </w:rPr>
        <w:t>Organisation der Mitarbeitenden</w:t>
      </w:r>
    </w:p>
    <w:p w14:paraId="21CF4C76" w14:textId="6369A626" w:rsidR="00C25755" w:rsidRPr="00C25755" w:rsidRDefault="00C25755" w:rsidP="00C25755">
      <w:pPr>
        <w:pStyle w:val="Default"/>
        <w:numPr>
          <w:ilvl w:val="0"/>
          <w:numId w:val="44"/>
        </w:numPr>
        <w:ind w:left="284" w:hanging="284"/>
        <w:rPr>
          <w:rFonts w:ascii="Arial" w:hAnsi="Arial" w:cs="Arial"/>
          <w:sz w:val="20"/>
          <w:szCs w:val="20"/>
        </w:rPr>
      </w:pPr>
      <w:r w:rsidRPr="00C25755">
        <w:rPr>
          <w:rFonts w:ascii="Arial" w:hAnsi="Arial" w:cs="Arial"/>
          <w:sz w:val="20"/>
          <w:szCs w:val="20"/>
        </w:rPr>
        <w:t>Arbeit in gleichen Teams, um Durchmischung zu vermeiden.</w:t>
      </w:r>
    </w:p>
    <w:bookmarkEnd w:id="17"/>
    <w:bookmarkEnd w:id="18"/>
    <w:p w14:paraId="7801DF13" w14:textId="1B6274EA" w:rsidR="00BD3230" w:rsidRDefault="00BD3230" w:rsidP="00BD3230">
      <w:pPr>
        <w:pStyle w:val="berschrift1"/>
        <w:ind w:left="426" w:hanging="426"/>
      </w:pPr>
      <w:r>
        <w:lastRenderedPageBreak/>
        <w:t>9.</w:t>
      </w:r>
      <w:r>
        <w:tab/>
        <w:t>Abschluss</w:t>
      </w:r>
    </w:p>
    <w:p w14:paraId="7AD7E1CC" w14:textId="77777777" w:rsidR="00BD3230" w:rsidRDefault="00BD3230" w:rsidP="00BD3230">
      <w:pPr>
        <w:tabs>
          <w:tab w:val="left" w:pos="6096"/>
          <w:tab w:val="left" w:pos="6946"/>
        </w:tabs>
      </w:pPr>
      <w:r>
        <w:t>Dieses Dokument wurde auf Grund einer Branchenlösung erstellt:</w:t>
      </w:r>
      <w:r>
        <w:tab/>
      </w:r>
      <w:sdt>
        <w:sdtPr>
          <w:id w:val="-154058152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Ja </w:t>
      </w:r>
      <w:r>
        <w:tab/>
      </w:r>
      <w:sdt>
        <w:sdtPr>
          <w:id w:val="38784898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Nein</w:t>
      </w:r>
    </w:p>
    <w:p w14:paraId="46FE3FBA" w14:textId="77777777" w:rsidR="00BD3230" w:rsidRDefault="00BD3230" w:rsidP="00BD3230">
      <w:r>
        <w:t>Dieses Dokument wurde allen Mitarbeitenden übermittelt und erläutert.</w:t>
      </w:r>
    </w:p>
    <w:p w14:paraId="22DF9CB6" w14:textId="77777777" w:rsidR="00BD3230" w:rsidRDefault="00BD3230" w:rsidP="00BD3230"/>
    <w:p w14:paraId="778BB94C" w14:textId="488B0C9E" w:rsidR="00BD3230" w:rsidRDefault="00BD3230" w:rsidP="00BD3230">
      <w:r>
        <w:t>Verantwortliche Person, Unterschrift und Datum: __________________________________________</w:t>
      </w:r>
    </w:p>
    <w:p w14:paraId="6717EFE5" w14:textId="77777777" w:rsidR="00C25755" w:rsidRPr="00C25755" w:rsidRDefault="00C25755" w:rsidP="00C25755">
      <w:pPr>
        <w:pStyle w:val="Default"/>
        <w:rPr>
          <w:rFonts w:ascii="Arial" w:hAnsi="Arial" w:cs="Arial"/>
          <w:sz w:val="20"/>
          <w:szCs w:val="20"/>
        </w:rPr>
      </w:pPr>
    </w:p>
    <w:sectPr w:rsidR="00C25755" w:rsidRPr="00C25755" w:rsidSect="00C708FE">
      <w:footerReference w:type="even" r:id="rId10"/>
      <w:footerReference w:type="default" r:id="rId11"/>
      <w:headerReference w:type="first" r:id="rId12"/>
      <w:pgSz w:w="11906" w:h="16838" w:code="9"/>
      <w:pgMar w:top="1418" w:right="1418" w:bottom="851" w:left="1418" w:header="397"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98FC9" w14:textId="77777777" w:rsidR="000633EE" w:rsidRDefault="000633EE">
      <w:r>
        <w:separator/>
      </w:r>
    </w:p>
  </w:endnote>
  <w:endnote w:type="continuationSeparator" w:id="0">
    <w:p w14:paraId="4EC2162D" w14:textId="77777777" w:rsidR="000633EE" w:rsidRDefault="0006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GUV Met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299014"/>
      <w:docPartObj>
        <w:docPartGallery w:val="Page Numbers (Bottom of Page)"/>
        <w:docPartUnique/>
      </w:docPartObj>
    </w:sdtPr>
    <w:sdtEndPr/>
    <w:sdtContent>
      <w:p w14:paraId="0A79EAED" w14:textId="77777777" w:rsidR="00D13B1F" w:rsidRDefault="003A5B78">
        <w:pPr>
          <w:pStyle w:val="Fuzeile"/>
          <w:jc w:val="right"/>
        </w:pPr>
        <w:r>
          <w:fldChar w:fldCharType="begin"/>
        </w:r>
        <w:r>
          <w:instrText>PAGE   \* MERGEFORMAT</w:instrText>
        </w:r>
        <w:r>
          <w:fldChar w:fldCharType="separate"/>
        </w:r>
        <w:r>
          <w:rPr>
            <w:noProof/>
            <w:lang w:val="de-DE"/>
          </w:rPr>
          <w:t>12</w:t>
        </w:r>
        <w:r>
          <w:fldChar w:fldCharType="end"/>
        </w:r>
      </w:p>
    </w:sdtContent>
  </w:sdt>
  <w:p w14:paraId="023634EF" w14:textId="77777777" w:rsidR="00D13B1F" w:rsidRDefault="00D13B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471875"/>
      <w:docPartObj>
        <w:docPartGallery w:val="Page Numbers (Bottom of Page)"/>
        <w:docPartUnique/>
      </w:docPartObj>
    </w:sdtPr>
    <w:sdtEndPr/>
    <w:sdtContent>
      <w:sdt>
        <w:sdtPr>
          <w:id w:val="-1769616900"/>
          <w:docPartObj>
            <w:docPartGallery w:val="Page Numbers (Top of Page)"/>
            <w:docPartUnique/>
          </w:docPartObj>
        </w:sdtPr>
        <w:sdtEndPr/>
        <w:sdtContent>
          <w:p w14:paraId="0F9B9EBF" w14:textId="77777777" w:rsidR="00E6048A" w:rsidRPr="00E6048A" w:rsidRDefault="00E6048A" w:rsidP="00E6048A">
            <w:pPr>
              <w:pStyle w:val="Fuzeile"/>
              <w:spacing w:line="240" w:lineRule="auto"/>
              <w:jc w:val="right"/>
            </w:pPr>
            <w:r w:rsidRPr="00E6048A">
              <w:rPr>
                <w:lang w:val="de-DE"/>
              </w:rPr>
              <w:t xml:space="preserve">Seite </w:t>
            </w:r>
            <w:r w:rsidRPr="00E6048A">
              <w:rPr>
                <w:sz w:val="24"/>
              </w:rPr>
              <w:fldChar w:fldCharType="begin"/>
            </w:r>
            <w:r w:rsidRPr="00E6048A">
              <w:instrText>PAGE</w:instrText>
            </w:r>
            <w:r w:rsidRPr="00E6048A">
              <w:rPr>
                <w:sz w:val="24"/>
              </w:rPr>
              <w:fldChar w:fldCharType="separate"/>
            </w:r>
            <w:r>
              <w:rPr>
                <w:sz w:val="24"/>
              </w:rPr>
              <w:t>1</w:t>
            </w:r>
            <w:r w:rsidRPr="00E6048A">
              <w:rPr>
                <w:sz w:val="24"/>
              </w:rPr>
              <w:fldChar w:fldCharType="end"/>
            </w:r>
            <w:r w:rsidRPr="00E6048A">
              <w:rPr>
                <w:lang w:val="de-DE"/>
              </w:rPr>
              <w:t xml:space="preserve"> von </w:t>
            </w:r>
            <w:r w:rsidRPr="00E6048A">
              <w:rPr>
                <w:sz w:val="24"/>
              </w:rPr>
              <w:fldChar w:fldCharType="begin"/>
            </w:r>
            <w:r w:rsidRPr="00E6048A">
              <w:instrText>NUMPAGES</w:instrText>
            </w:r>
            <w:r w:rsidRPr="00E6048A">
              <w:rPr>
                <w:sz w:val="24"/>
              </w:rPr>
              <w:fldChar w:fldCharType="separate"/>
            </w:r>
            <w:r>
              <w:rPr>
                <w:sz w:val="24"/>
              </w:rPr>
              <w:t>10</w:t>
            </w:r>
            <w:r w:rsidRPr="00E6048A">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F268C" w14:textId="77777777" w:rsidR="000633EE" w:rsidRDefault="000633EE">
      <w:pPr>
        <w:spacing w:before="160" w:after="0"/>
        <w:rPr>
          <w:sz w:val="18"/>
          <w:szCs w:val="18"/>
        </w:rPr>
      </w:pPr>
      <w:r>
        <w:rPr>
          <w:sz w:val="18"/>
          <w:szCs w:val="18"/>
        </w:rPr>
        <w:separator/>
      </w:r>
    </w:p>
  </w:footnote>
  <w:footnote w:type="continuationSeparator" w:id="0">
    <w:p w14:paraId="3A6AE24E" w14:textId="77777777" w:rsidR="000633EE" w:rsidRDefault="0006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F01A" w14:textId="5B0B7BC1" w:rsidR="00C708FE" w:rsidRDefault="00C708FE" w:rsidP="00CE0E19">
    <w:pPr>
      <w:pStyle w:val="Kopfzeile"/>
      <w:tabs>
        <w:tab w:val="clear" w:pos="4536"/>
        <w:tab w:val="left" w:pos="4253"/>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0B9"/>
    <w:multiLevelType w:val="hybridMultilevel"/>
    <w:tmpl w:val="944A5D04"/>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0D232E9"/>
    <w:multiLevelType w:val="hybridMultilevel"/>
    <w:tmpl w:val="920A0146"/>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13B6A5D"/>
    <w:multiLevelType w:val="hybridMultilevel"/>
    <w:tmpl w:val="CDDAC5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5541FEF"/>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31454"/>
    <w:multiLevelType w:val="hybridMultilevel"/>
    <w:tmpl w:val="0576D330"/>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5" w15:restartNumberingAfterBreak="0">
    <w:nsid w:val="0B8D6143"/>
    <w:multiLevelType w:val="hybridMultilevel"/>
    <w:tmpl w:val="007A8E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C9C66A1"/>
    <w:multiLevelType w:val="hybridMultilevel"/>
    <w:tmpl w:val="D2709886"/>
    <w:lvl w:ilvl="0" w:tplc="50AE9E8E">
      <w:start w:val="1"/>
      <w:numFmt w:val="bullet"/>
      <w:lvlText w:val=""/>
      <w:lvlJc w:val="left"/>
      <w:pPr>
        <w:ind w:left="1146" w:hanging="360"/>
      </w:pPr>
      <w:rPr>
        <w:rFonts w:ascii="Symbol" w:hAnsi="Symbol" w:hint="default"/>
        <w:color w:val="auto"/>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7" w15:restartNumberingAfterBreak="0">
    <w:nsid w:val="0F87701B"/>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06CB"/>
    <w:multiLevelType w:val="hybridMultilevel"/>
    <w:tmpl w:val="B97406D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9" w15:restartNumberingAfterBreak="0">
    <w:nsid w:val="1A6C508A"/>
    <w:multiLevelType w:val="hybridMultilevel"/>
    <w:tmpl w:val="190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B3060"/>
    <w:multiLevelType w:val="hybridMultilevel"/>
    <w:tmpl w:val="03FE6F54"/>
    <w:lvl w:ilvl="0" w:tplc="B32C3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A30A0"/>
    <w:multiLevelType w:val="hybridMultilevel"/>
    <w:tmpl w:val="418273B8"/>
    <w:lvl w:ilvl="0" w:tplc="08070001">
      <w:start w:val="1"/>
      <w:numFmt w:val="bullet"/>
      <w:lvlText w:val=""/>
      <w:lvlJc w:val="left"/>
      <w:pPr>
        <w:ind w:left="1440" w:hanging="360"/>
      </w:pPr>
      <w:rPr>
        <w:rFonts w:ascii="Symbol" w:hAnsi="Symbol" w:hint="default"/>
      </w:rPr>
    </w:lvl>
    <w:lvl w:ilvl="1" w:tplc="08070003">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28B572CF"/>
    <w:multiLevelType w:val="hybridMultilevel"/>
    <w:tmpl w:val="62EA182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F36C18"/>
    <w:multiLevelType w:val="hybridMultilevel"/>
    <w:tmpl w:val="687E0412"/>
    <w:lvl w:ilvl="0" w:tplc="50AE9E8E">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D2D5274"/>
    <w:multiLevelType w:val="hybridMultilevel"/>
    <w:tmpl w:val="047C5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6D34EF"/>
    <w:multiLevelType w:val="multilevel"/>
    <w:tmpl w:val="FBA81E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714BE7"/>
    <w:multiLevelType w:val="hybridMultilevel"/>
    <w:tmpl w:val="403C95CE"/>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87B1008"/>
    <w:multiLevelType w:val="hybridMultilevel"/>
    <w:tmpl w:val="49F475F8"/>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D6D92"/>
    <w:multiLevelType w:val="hybridMultilevel"/>
    <w:tmpl w:val="76FAB2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E86500D"/>
    <w:multiLevelType w:val="hybridMultilevel"/>
    <w:tmpl w:val="770A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3163E"/>
    <w:multiLevelType w:val="hybridMultilevel"/>
    <w:tmpl w:val="194E3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4" w15:restartNumberingAfterBreak="0">
    <w:nsid w:val="3FCF19EF"/>
    <w:multiLevelType w:val="hybridMultilevel"/>
    <w:tmpl w:val="56EE7BEA"/>
    <w:lvl w:ilvl="0" w:tplc="EF24BBCE">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25" w15:restartNumberingAfterBreak="0">
    <w:nsid w:val="468947FE"/>
    <w:multiLevelType w:val="hybridMultilevel"/>
    <w:tmpl w:val="60E83D52"/>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97C558F"/>
    <w:multiLevelType w:val="hybridMultilevel"/>
    <w:tmpl w:val="BBB804CA"/>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7" w15:restartNumberingAfterBreak="0">
    <w:nsid w:val="4CD60625"/>
    <w:multiLevelType w:val="hybridMultilevel"/>
    <w:tmpl w:val="CA629E50"/>
    <w:lvl w:ilvl="0" w:tplc="08070001">
      <w:start w:val="1"/>
      <w:numFmt w:val="bullet"/>
      <w:lvlText w:val=""/>
      <w:lvlJc w:val="left"/>
      <w:pPr>
        <w:ind w:left="720" w:hanging="360"/>
      </w:pPr>
      <w:rPr>
        <w:rFonts w:ascii="Symbol" w:hAnsi="Symbol" w:hint="default"/>
      </w:rPr>
    </w:lvl>
    <w:lvl w:ilvl="1" w:tplc="50AE9E8E">
      <w:start w:val="1"/>
      <w:numFmt w:val="bullet"/>
      <w:lvlText w:val=""/>
      <w:lvlJc w:val="left"/>
      <w:pPr>
        <w:ind w:left="1440" w:hanging="360"/>
      </w:pPr>
      <w:rPr>
        <w:rFonts w:ascii="Symbol" w:hAnsi="Symbol" w:hint="default"/>
        <w:color w:val="auto"/>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F1818D1"/>
    <w:multiLevelType w:val="hybridMultilevel"/>
    <w:tmpl w:val="6E88BA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4F05AD"/>
    <w:multiLevelType w:val="hybridMultilevel"/>
    <w:tmpl w:val="C854E830"/>
    <w:lvl w:ilvl="0" w:tplc="08070001">
      <w:start w:val="1"/>
      <w:numFmt w:val="bullet"/>
      <w:lvlText w:val=""/>
      <w:lvlJc w:val="left"/>
      <w:pPr>
        <w:ind w:left="720" w:hanging="360"/>
      </w:pPr>
      <w:rPr>
        <w:rFonts w:ascii="Symbol" w:hAnsi="Symbol" w:hint="default"/>
      </w:rPr>
    </w:lvl>
    <w:lvl w:ilvl="1" w:tplc="32D0B2DE">
      <w:start w:val="1"/>
      <w:numFmt w:val="bullet"/>
      <w:lvlText w:val=""/>
      <w:lvlJc w:val="left"/>
      <w:pPr>
        <w:ind w:left="1440" w:hanging="360"/>
      </w:pPr>
      <w:rPr>
        <w:rFonts w:ascii="Symbol" w:hAnsi="Symbol" w:hint="default"/>
        <w:sz w:val="20"/>
        <w:szCs w:val="18"/>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E85881"/>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827EC"/>
    <w:multiLevelType w:val="hybridMultilevel"/>
    <w:tmpl w:val="A4BC48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EE4125C"/>
    <w:multiLevelType w:val="hybridMultilevel"/>
    <w:tmpl w:val="2DAA43B6"/>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36" w15:restartNumberingAfterBreak="0">
    <w:nsid w:val="60F014E8"/>
    <w:multiLevelType w:val="hybridMultilevel"/>
    <w:tmpl w:val="69960B94"/>
    <w:lvl w:ilvl="0" w:tplc="08070001">
      <w:start w:val="1"/>
      <w:numFmt w:val="bullet"/>
      <w:lvlText w:val=""/>
      <w:lvlJc w:val="left"/>
      <w:rPr>
        <w:rFonts w:ascii="Symbol" w:hAnsi="Symbol" w:hint="default"/>
      </w:rPr>
    </w:lvl>
    <w:lvl w:ilvl="1" w:tplc="08070003">
      <w:start w:val="1"/>
      <w:numFmt w:val="bullet"/>
      <w:lvlText w:val="o"/>
      <w:lvlJc w:val="left"/>
      <w:rPr>
        <w:rFonts w:ascii="Courier New" w:hAnsi="Courier New" w:cs="Courier New" w:hint="default"/>
      </w:rPr>
    </w:lvl>
    <w:lvl w:ilvl="2" w:tplc="0807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1531F3"/>
    <w:multiLevelType w:val="hybridMultilevel"/>
    <w:tmpl w:val="BED69CB2"/>
    <w:lvl w:ilvl="0" w:tplc="D2906A1A">
      <w:start w:val="1"/>
      <w:numFmt w:val="bullet"/>
      <w:pStyle w:val="Listenabsatz"/>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9122EB7"/>
    <w:multiLevelType w:val="hybridMultilevel"/>
    <w:tmpl w:val="DDE4F63C"/>
    <w:lvl w:ilvl="0" w:tplc="08070001">
      <w:start w:val="1"/>
      <w:numFmt w:val="bullet"/>
      <w:lvlText w:val=""/>
      <w:lvlJc w:val="left"/>
      <w:pPr>
        <w:ind w:left="1800" w:hanging="360"/>
      </w:pPr>
      <w:rPr>
        <w:rFonts w:ascii="Symbol" w:hAnsi="Symbol" w:hint="default"/>
      </w:rPr>
    </w:lvl>
    <w:lvl w:ilvl="1" w:tplc="08070003">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39" w15:restartNumberingAfterBreak="0">
    <w:nsid w:val="7392017B"/>
    <w:multiLevelType w:val="hybridMultilevel"/>
    <w:tmpl w:val="DB5CE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97E16B0"/>
    <w:multiLevelType w:val="hybridMultilevel"/>
    <w:tmpl w:val="335E23C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B967724"/>
    <w:multiLevelType w:val="hybridMultilevel"/>
    <w:tmpl w:val="188298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6E04BE"/>
    <w:multiLevelType w:val="hybridMultilevel"/>
    <w:tmpl w:val="3A32DB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5"/>
  </w:num>
  <w:num w:numId="4">
    <w:abstractNumId w:val="19"/>
  </w:num>
  <w:num w:numId="5">
    <w:abstractNumId w:val="42"/>
  </w:num>
  <w:num w:numId="6">
    <w:abstractNumId w:val="20"/>
  </w:num>
  <w:num w:numId="7">
    <w:abstractNumId w:val="29"/>
  </w:num>
  <w:num w:numId="8">
    <w:abstractNumId w:val="37"/>
  </w:num>
  <w:num w:numId="9">
    <w:abstractNumId w:val="5"/>
  </w:num>
  <w:num w:numId="10">
    <w:abstractNumId w:val="22"/>
  </w:num>
  <w:num w:numId="11">
    <w:abstractNumId w:val="9"/>
  </w:num>
  <w:num w:numId="12">
    <w:abstractNumId w:val="39"/>
  </w:num>
  <w:num w:numId="13">
    <w:abstractNumId w:val="11"/>
  </w:num>
  <w:num w:numId="14">
    <w:abstractNumId w:val="32"/>
  </w:num>
  <w:num w:numId="15">
    <w:abstractNumId w:val="3"/>
  </w:num>
  <w:num w:numId="16">
    <w:abstractNumId w:val="7"/>
  </w:num>
  <w:num w:numId="17">
    <w:abstractNumId w:val="33"/>
  </w:num>
  <w:num w:numId="18">
    <w:abstractNumId w:val="24"/>
  </w:num>
  <w:num w:numId="19">
    <w:abstractNumId w:val="23"/>
  </w:num>
  <w:num w:numId="20">
    <w:abstractNumId w:val="4"/>
  </w:num>
  <w:num w:numId="21">
    <w:abstractNumId w:val="8"/>
  </w:num>
  <w:num w:numId="2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15"/>
  </w:num>
  <w:num w:numId="26">
    <w:abstractNumId w:val="41"/>
  </w:num>
  <w:num w:numId="27">
    <w:abstractNumId w:val="40"/>
  </w:num>
  <w:num w:numId="28">
    <w:abstractNumId w:val="27"/>
  </w:num>
  <w:num w:numId="29">
    <w:abstractNumId w:val="13"/>
  </w:num>
  <w:num w:numId="30">
    <w:abstractNumId w:val="25"/>
  </w:num>
  <w:num w:numId="31">
    <w:abstractNumId w:val="34"/>
  </w:num>
  <w:num w:numId="32">
    <w:abstractNumId w:val="1"/>
  </w:num>
  <w:num w:numId="33">
    <w:abstractNumId w:val="18"/>
  </w:num>
  <w:num w:numId="34">
    <w:abstractNumId w:val="17"/>
  </w:num>
  <w:num w:numId="35">
    <w:abstractNumId w:val="36"/>
  </w:num>
  <w:num w:numId="36">
    <w:abstractNumId w:val="0"/>
  </w:num>
  <w:num w:numId="37">
    <w:abstractNumId w:val="12"/>
  </w:num>
  <w:num w:numId="38">
    <w:abstractNumId w:val="21"/>
  </w:num>
  <w:num w:numId="39">
    <w:abstractNumId w:val="26"/>
  </w:num>
  <w:num w:numId="40">
    <w:abstractNumId w:val="31"/>
  </w:num>
  <w:num w:numId="41">
    <w:abstractNumId w:val="38"/>
  </w:num>
  <w:num w:numId="42">
    <w:abstractNumId w:val="43"/>
  </w:num>
  <w:num w:numId="43">
    <w:abstractNumId w:val="2"/>
  </w:num>
  <w:num w:numId="4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9"/>
  <w:autoHyphenation/>
  <w:consecutiveHyphenLimit w:val="4"/>
  <w:hyphenationZone w:val="278"/>
  <w:doNotHyphenateCaps/>
  <w:drawingGridHorizontalSpacing w:val="110"/>
  <w:displayHorizontalDrawingGridEvery w:val="2"/>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1F"/>
    <w:rsid w:val="000633EE"/>
    <w:rsid w:val="000755BB"/>
    <w:rsid w:val="000A367B"/>
    <w:rsid w:val="000C5D13"/>
    <w:rsid w:val="000C5D4F"/>
    <w:rsid w:val="000D57D6"/>
    <w:rsid w:val="000D5AF4"/>
    <w:rsid w:val="000F7C09"/>
    <w:rsid w:val="00111AB6"/>
    <w:rsid w:val="00126607"/>
    <w:rsid w:val="00133D72"/>
    <w:rsid w:val="0013719F"/>
    <w:rsid w:val="001404E8"/>
    <w:rsid w:val="00144B46"/>
    <w:rsid w:val="0015559C"/>
    <w:rsid w:val="001558E2"/>
    <w:rsid w:val="001636A6"/>
    <w:rsid w:val="001721EF"/>
    <w:rsid w:val="00186686"/>
    <w:rsid w:val="001C4AC0"/>
    <w:rsid w:val="001E19B3"/>
    <w:rsid w:val="001F3B61"/>
    <w:rsid w:val="0020515E"/>
    <w:rsid w:val="00247C63"/>
    <w:rsid w:val="00284C5B"/>
    <w:rsid w:val="00294364"/>
    <w:rsid w:val="002D0EFF"/>
    <w:rsid w:val="002E1631"/>
    <w:rsid w:val="003036BD"/>
    <w:rsid w:val="00306642"/>
    <w:rsid w:val="003173A0"/>
    <w:rsid w:val="00322259"/>
    <w:rsid w:val="00341BCC"/>
    <w:rsid w:val="00347FCD"/>
    <w:rsid w:val="0035423D"/>
    <w:rsid w:val="003A5B78"/>
    <w:rsid w:val="003B3285"/>
    <w:rsid w:val="003D3F76"/>
    <w:rsid w:val="003E636C"/>
    <w:rsid w:val="003F4686"/>
    <w:rsid w:val="00401983"/>
    <w:rsid w:val="0040567E"/>
    <w:rsid w:val="00412772"/>
    <w:rsid w:val="004172C0"/>
    <w:rsid w:val="00431840"/>
    <w:rsid w:val="00476A27"/>
    <w:rsid w:val="004A0AD5"/>
    <w:rsid w:val="004C77CA"/>
    <w:rsid w:val="004D6B1F"/>
    <w:rsid w:val="004F3DF2"/>
    <w:rsid w:val="005250EC"/>
    <w:rsid w:val="005376DD"/>
    <w:rsid w:val="00541114"/>
    <w:rsid w:val="0055734A"/>
    <w:rsid w:val="0056147A"/>
    <w:rsid w:val="005847C7"/>
    <w:rsid w:val="005D7698"/>
    <w:rsid w:val="005E6AC6"/>
    <w:rsid w:val="00620178"/>
    <w:rsid w:val="006230FE"/>
    <w:rsid w:val="006523BE"/>
    <w:rsid w:val="00680CB1"/>
    <w:rsid w:val="0068363E"/>
    <w:rsid w:val="0069772E"/>
    <w:rsid w:val="006A3129"/>
    <w:rsid w:val="006D7844"/>
    <w:rsid w:val="00710925"/>
    <w:rsid w:val="00745E86"/>
    <w:rsid w:val="00762B7A"/>
    <w:rsid w:val="007717C7"/>
    <w:rsid w:val="0078711C"/>
    <w:rsid w:val="00797730"/>
    <w:rsid w:val="007A0960"/>
    <w:rsid w:val="007A758E"/>
    <w:rsid w:val="0080197A"/>
    <w:rsid w:val="00802E81"/>
    <w:rsid w:val="00814625"/>
    <w:rsid w:val="00832B7B"/>
    <w:rsid w:val="0084535D"/>
    <w:rsid w:val="008758A5"/>
    <w:rsid w:val="00883343"/>
    <w:rsid w:val="008B4F43"/>
    <w:rsid w:val="008B5BC0"/>
    <w:rsid w:val="008C0008"/>
    <w:rsid w:val="008E16BA"/>
    <w:rsid w:val="008E5E9D"/>
    <w:rsid w:val="008F1255"/>
    <w:rsid w:val="008F6675"/>
    <w:rsid w:val="00924C7C"/>
    <w:rsid w:val="009270D7"/>
    <w:rsid w:val="0093285D"/>
    <w:rsid w:val="009515B8"/>
    <w:rsid w:val="0099342E"/>
    <w:rsid w:val="009C2995"/>
    <w:rsid w:val="009D02F4"/>
    <w:rsid w:val="009D3FB6"/>
    <w:rsid w:val="009D4B93"/>
    <w:rsid w:val="009E64E2"/>
    <w:rsid w:val="00A05143"/>
    <w:rsid w:val="00A061F5"/>
    <w:rsid w:val="00A20F75"/>
    <w:rsid w:val="00A24BB3"/>
    <w:rsid w:val="00A40A0F"/>
    <w:rsid w:val="00A55CD2"/>
    <w:rsid w:val="00AA4A0E"/>
    <w:rsid w:val="00AC096F"/>
    <w:rsid w:val="00AD0B4B"/>
    <w:rsid w:val="00AE2626"/>
    <w:rsid w:val="00B56B64"/>
    <w:rsid w:val="00B70A38"/>
    <w:rsid w:val="00B72A73"/>
    <w:rsid w:val="00B75013"/>
    <w:rsid w:val="00B7539A"/>
    <w:rsid w:val="00B77DE3"/>
    <w:rsid w:val="00B950EE"/>
    <w:rsid w:val="00B977E5"/>
    <w:rsid w:val="00BD3230"/>
    <w:rsid w:val="00C04BCF"/>
    <w:rsid w:val="00C14A84"/>
    <w:rsid w:val="00C23B43"/>
    <w:rsid w:val="00C25755"/>
    <w:rsid w:val="00C25AD2"/>
    <w:rsid w:val="00C31870"/>
    <w:rsid w:val="00C708FE"/>
    <w:rsid w:val="00C763B6"/>
    <w:rsid w:val="00C82358"/>
    <w:rsid w:val="00CB2687"/>
    <w:rsid w:val="00CC32D5"/>
    <w:rsid w:val="00CE0E19"/>
    <w:rsid w:val="00CE1A5A"/>
    <w:rsid w:val="00CF6268"/>
    <w:rsid w:val="00D13B1F"/>
    <w:rsid w:val="00D57289"/>
    <w:rsid w:val="00D63782"/>
    <w:rsid w:val="00D73672"/>
    <w:rsid w:val="00DA2E9E"/>
    <w:rsid w:val="00DA7185"/>
    <w:rsid w:val="00DD4179"/>
    <w:rsid w:val="00DE523A"/>
    <w:rsid w:val="00DF522F"/>
    <w:rsid w:val="00E1573B"/>
    <w:rsid w:val="00E17CDD"/>
    <w:rsid w:val="00E20907"/>
    <w:rsid w:val="00E30B64"/>
    <w:rsid w:val="00E6048A"/>
    <w:rsid w:val="00E83813"/>
    <w:rsid w:val="00E9168B"/>
    <w:rsid w:val="00E96AD2"/>
    <w:rsid w:val="00E96BAE"/>
    <w:rsid w:val="00EF2421"/>
    <w:rsid w:val="00F12C9D"/>
    <w:rsid w:val="00F371AE"/>
    <w:rsid w:val="00F42EAE"/>
    <w:rsid w:val="00F43277"/>
    <w:rsid w:val="00F5117A"/>
    <w:rsid w:val="00F63EFA"/>
    <w:rsid w:val="00F75946"/>
    <w:rsid w:val="00F82E59"/>
    <w:rsid w:val="00FC1312"/>
    <w:rsid w:val="00FC74CB"/>
    <w:rsid w:val="00FD0F27"/>
    <w:rsid w:val="00FD7BD1"/>
    <w:rsid w:val="00FE13E2"/>
    <w:rsid w:val="00FE2C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4792FEB"/>
  <w15:docId w15:val="{40859427-019A-43AF-A87F-B6E1E176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515E"/>
    <w:pPr>
      <w:spacing w:after="120" w:line="260" w:lineRule="atLeast"/>
      <w:jc w:val="both"/>
    </w:pPr>
    <w:rPr>
      <w:rFonts w:ascii="Arial" w:hAnsi="Arial"/>
      <w:szCs w:val="24"/>
      <w:lang w:eastAsia="en-US"/>
    </w:rPr>
  </w:style>
  <w:style w:type="paragraph" w:styleId="berschrift1">
    <w:name w:val="heading 1"/>
    <w:basedOn w:val="Standard"/>
    <w:next w:val="Standard"/>
    <w:link w:val="berschrift1Zchn"/>
    <w:qFormat/>
    <w:rsid w:val="00F43277"/>
    <w:pPr>
      <w:keepNext/>
      <w:pBdr>
        <w:bottom w:val="single" w:sz="4" w:space="1" w:color="FF0000"/>
      </w:pBdr>
      <w:suppressAutoHyphens/>
      <w:spacing w:before="320"/>
      <w:jc w:val="left"/>
      <w:outlineLvl w:val="0"/>
    </w:pPr>
    <w:rPr>
      <w:bCs/>
      <w:caps/>
      <w:color w:val="FF0000"/>
      <w:sz w:val="28"/>
    </w:rPr>
  </w:style>
  <w:style w:type="paragraph" w:styleId="berschrift2">
    <w:name w:val="heading 2"/>
    <w:basedOn w:val="berschrift1"/>
    <w:next w:val="Standard"/>
    <w:link w:val="berschrift2Zchn"/>
    <w:qFormat/>
    <w:pPr>
      <w:outlineLvl w:val="1"/>
    </w:pPr>
    <w:rPr>
      <w:bCs w:val="0"/>
      <w:caps w:val="0"/>
      <w:sz w:val="22"/>
    </w:rPr>
  </w:style>
  <w:style w:type="paragraph" w:styleId="berschrift3">
    <w:name w:val="heading 3"/>
    <w:basedOn w:val="berschrift2"/>
    <w:next w:val="Standard"/>
    <w:qFormat/>
    <w:pPr>
      <w:numPr>
        <w:ilvl w:val="2"/>
      </w:numPr>
      <w:pBdr>
        <w:bottom w:val="none" w:sz="0" w:space="0" w:color="auto"/>
      </w:pBdr>
      <w:outlineLvl w:val="2"/>
    </w:pPr>
    <w:rPr>
      <w:rFonts w:cs="Arial"/>
      <w:bCs/>
      <w:szCs w:val="26"/>
    </w:rPr>
  </w:style>
  <w:style w:type="paragraph" w:styleId="berschrift4">
    <w:name w:val="heading 4"/>
    <w:aliases w:val="fett"/>
    <w:basedOn w:val="berschrift3"/>
    <w:next w:val="Standard"/>
    <w:qFormat/>
    <w:pPr>
      <w:numPr>
        <w:ilvl w:val="0"/>
      </w:numPr>
      <w:tabs>
        <w:tab w:val="left" w:pos="1429"/>
      </w:tabs>
      <w:outlineLvl w:val="3"/>
    </w:pPr>
    <w:rPr>
      <w:bCs w:val="0"/>
      <w:szCs w:val="28"/>
    </w:rPr>
  </w:style>
  <w:style w:type="paragraph" w:styleId="berschrift5">
    <w:name w:val="heading 5"/>
    <w:aliases w:val="kursiv"/>
    <w:basedOn w:val="berschrift4"/>
    <w:next w:val="Standard"/>
    <w:qFormat/>
    <w:pPr>
      <w:outlineLvl w:val="4"/>
    </w:pPr>
    <w:rPr>
      <w:b/>
      <w:bCs/>
      <w:i/>
      <w:iCs/>
      <w:szCs w:val="26"/>
    </w:rPr>
  </w:style>
  <w:style w:type="paragraph" w:styleId="berschrift6">
    <w:name w:val="heading 6"/>
    <w:basedOn w:val="berschrift5"/>
    <w:next w:val="Standard"/>
    <w:qFormat/>
    <w:pPr>
      <w:outlineLvl w:val="5"/>
    </w:pPr>
    <w:rPr>
      <w:bCs w:val="0"/>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basedOn w:val="Absatz-Standardschriftart"/>
    <w:uiPriority w:val="99"/>
    <w:semiHidden/>
    <w:rPr>
      <w:rFonts w:ascii="Arial" w:hAnsi="Arial"/>
      <w:sz w:val="18"/>
      <w:vertAlign w:val="superscript"/>
    </w:rPr>
  </w:style>
  <w:style w:type="paragraph" w:customStyle="1" w:styleId="ListeStrichI">
    <w:name w:val="Liste Strich I"/>
    <w:basedOn w:val="Standard"/>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5"/>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outlineLvl w:val="9"/>
    </w:pPr>
    <w:rPr>
      <w:szCs w:val="20"/>
      <w:lang w:eastAsia="de-DE"/>
    </w:rPr>
  </w:style>
  <w:style w:type="paragraph" w:customStyle="1" w:styleId="TitelII">
    <w:name w:val="Titel II"/>
    <w:basedOn w:val="berschrift2"/>
    <w:next w:val="Standard"/>
    <w:pPr>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basedOn w:val="Absatz-Standardschriftart"/>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zzForm">
    <w:name w:val="zz Form"/>
    <w:basedOn w:val="Standard"/>
    <w:pPr>
      <w:spacing w:line="240" w:lineRule="auto"/>
    </w:pPr>
    <w:rPr>
      <w:sz w:val="15"/>
      <w:szCs w:val="20"/>
      <w:lang w:eastAsia="de-CH"/>
    </w:rPr>
  </w:style>
  <w:style w:type="paragraph" w:styleId="Titel">
    <w:name w:val="Title"/>
    <w:basedOn w:val="Standard"/>
    <w:next w:val="Standard"/>
    <w:link w:val="TitelZchn"/>
    <w:uiPriority w:val="10"/>
    <w:qFormat/>
    <w:pPr>
      <w:spacing w:line="480" w:lineRule="exact"/>
      <w:outlineLvl w:val="0"/>
    </w:pPr>
    <w:rPr>
      <w:rFonts w:cs="Arial"/>
      <w:bCs/>
      <w:caps/>
      <w:color w:val="FF0000"/>
      <w:kern w:val="28"/>
      <w:sz w:val="42"/>
      <w:szCs w:val="32"/>
      <w:lang w:eastAsia="de-CH"/>
    </w:rPr>
  </w:style>
  <w:style w:type="paragraph" w:customStyle="1" w:styleId="Platzhalter">
    <w:name w:val="Platzhalter"/>
    <w:basedOn w:val="Standard"/>
    <w:next w:val="Standard"/>
    <w:pPr>
      <w:spacing w:line="240" w:lineRule="auto"/>
    </w:pPr>
    <w:rPr>
      <w:sz w:val="2"/>
      <w:szCs w:val="2"/>
      <w:lang w:eastAsia="de-CH"/>
    </w:r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Untertitel">
    <w:name w:val="Subtitle"/>
    <w:basedOn w:val="Standard"/>
    <w:link w:val="UntertitelZchn"/>
    <w:uiPriority w:val="11"/>
    <w:qFormat/>
    <w:pPr>
      <w:spacing w:after="60"/>
      <w:outlineLvl w:val="1"/>
    </w:pPr>
    <w:rPr>
      <w:rFonts w:cs="Arial"/>
      <w:sz w:val="24"/>
    </w:rPr>
  </w:style>
  <w:style w:type="character" w:styleId="Hervorhebung">
    <w:name w:val="Emphasis"/>
    <w:basedOn w:val="Absatz-Standardschriftart"/>
    <w:qFormat/>
    <w:rPr>
      <w:i/>
      <w:iCs/>
    </w:rPr>
  </w:style>
  <w:style w:type="paragraph" w:styleId="Listenabsatz">
    <w:name w:val="List Paragraph"/>
    <w:basedOn w:val="Standard"/>
    <w:link w:val="ListenabsatzZchn"/>
    <w:uiPriority w:val="34"/>
    <w:qFormat/>
    <w:rsid w:val="00294364"/>
    <w:pPr>
      <w:numPr>
        <w:numId w:val="8"/>
      </w:numPr>
      <w:spacing w:after="60" w:line="240" w:lineRule="auto"/>
      <w:ind w:left="714" w:hanging="357"/>
      <w:jc w:val="left"/>
    </w:pPr>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4"/>
      <w:lang w:eastAsia="en-US"/>
    </w:rPr>
  </w:style>
  <w:style w:type="paragraph" w:styleId="Fuzeile">
    <w:name w:val="footer"/>
    <w:basedOn w:val="Standard"/>
    <w:link w:val="FuzeileZchn"/>
    <w:uiPriority w:val="99"/>
    <w:unhideWhenUsed/>
    <w:pPr>
      <w:tabs>
        <w:tab w:val="center" w:pos="4536"/>
        <w:tab w:val="right" w:pos="9072"/>
      </w:tabs>
      <w:spacing w:after="0" w:line="160" w:lineRule="auto"/>
    </w:pPr>
    <w:rPr>
      <w:sz w:val="14"/>
    </w:rPr>
  </w:style>
  <w:style w:type="character" w:customStyle="1" w:styleId="FuzeileZchn">
    <w:name w:val="Fußzeile Zchn"/>
    <w:basedOn w:val="Absatz-Standardschriftart"/>
    <w:link w:val="Fuzeile"/>
    <w:uiPriority w:val="99"/>
    <w:rPr>
      <w:rFonts w:ascii="Arial" w:hAnsi="Arial"/>
      <w:sz w:val="14"/>
      <w:szCs w:val="24"/>
      <w:lang w:eastAsia="en-US"/>
    </w:rPr>
  </w:style>
  <w:style w:type="table" w:styleId="Tabellenraster">
    <w:name w:val="Table Grid"/>
    <w:basedOn w:val="NormaleTabelle"/>
    <w:uiPriority w:val="3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rPr>
      <w:rFonts w:ascii="Arial" w:hAnsi="Arial"/>
      <w:sz w:val="18"/>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0" w:line="240" w:lineRule="auto"/>
      <w:jc w:val="left"/>
    </w:pPr>
    <w:rPr>
      <w:rFonts w:eastAsiaTheme="minorHAnsi" w:cs="Arial"/>
      <w:szCs w:val="20"/>
    </w:rPr>
  </w:style>
  <w:style w:type="character" w:customStyle="1" w:styleId="KommentartextZchn">
    <w:name w:val="Kommentartext Zchn"/>
    <w:basedOn w:val="Absatz-Standardschriftart"/>
    <w:link w:val="Kommentartext"/>
    <w:uiPriority w:val="99"/>
    <w:semiHidden/>
    <w:rPr>
      <w:rFonts w:ascii="Arial" w:eastAsiaTheme="minorHAnsi" w:hAnsi="Arial" w:cs="Arial"/>
      <w:lang w:eastAsia="en-US"/>
    </w:rPr>
  </w:style>
  <w:style w:type="paragraph" w:customStyle="1" w:styleId="Aufzhlung3CDB">
    <w:name w:val="Aufzählung 3_CDB"/>
    <w:basedOn w:val="Standard"/>
    <w:uiPriority w:val="1"/>
    <w:pPr>
      <w:numPr>
        <w:numId w:val="6"/>
      </w:numPr>
      <w:jc w:val="left"/>
    </w:pPr>
    <w:rPr>
      <w:noProof/>
      <w:szCs w:val="22"/>
      <w:lang w:eastAsia="de-DE"/>
    </w:rPr>
  </w:style>
  <w:style w:type="character" w:customStyle="1" w:styleId="TitelZchn">
    <w:name w:val="Titel Zchn"/>
    <w:basedOn w:val="Absatz-Standardschriftart"/>
    <w:link w:val="Titel"/>
    <w:uiPriority w:val="10"/>
    <w:rPr>
      <w:rFonts w:ascii="Arial" w:hAnsi="Arial" w:cs="Arial"/>
      <w:bCs/>
      <w:caps/>
      <w:color w:val="FF0000"/>
      <w:kern w:val="28"/>
      <w:sz w:val="42"/>
      <w:szCs w:val="32"/>
    </w:rPr>
  </w:style>
  <w:style w:type="character" w:customStyle="1" w:styleId="UntertitelZchn">
    <w:name w:val="Untertitel Zchn"/>
    <w:basedOn w:val="Absatz-Standardschriftart"/>
    <w:link w:val="Untertitel"/>
    <w:uiPriority w:val="11"/>
    <w:rPr>
      <w:rFonts w:ascii="Arial" w:hAnsi="Arial" w:cs="Arial"/>
      <w:sz w:val="24"/>
      <w:szCs w:val="24"/>
      <w:lang w:eastAsia="en-US"/>
    </w:rPr>
  </w:style>
  <w:style w:type="paragraph" w:styleId="Kommentarthema">
    <w:name w:val="annotation subject"/>
    <w:basedOn w:val="Kommentartext"/>
    <w:next w:val="Kommentartext"/>
    <w:link w:val="KommentarthemaZchn"/>
    <w:uiPriority w:val="99"/>
    <w:semiHidden/>
    <w:unhideWhenUsed/>
    <w:pPr>
      <w:spacing w:after="120"/>
      <w:jc w:val="both"/>
    </w:pPr>
    <w:rPr>
      <w:rFonts w:eastAsia="Times New Roman" w:cs="Times New Roman"/>
      <w:b/>
      <w:bCs/>
    </w:rPr>
  </w:style>
  <w:style w:type="character" w:customStyle="1" w:styleId="KommentarthemaZchn">
    <w:name w:val="Kommentarthema Zchn"/>
    <w:basedOn w:val="KommentartextZchn"/>
    <w:link w:val="Kommentarthema"/>
    <w:uiPriority w:val="99"/>
    <w:semiHidden/>
    <w:rPr>
      <w:rFonts w:ascii="Arial" w:eastAsiaTheme="minorHAnsi" w:hAnsi="Arial" w:cs="Arial"/>
      <w:b/>
      <w:bCs/>
      <w:lang w:eastAsia="en-US"/>
    </w:rPr>
  </w:style>
  <w:style w:type="character" w:customStyle="1" w:styleId="berschrift1Zchn">
    <w:name w:val="Überschrift 1 Zchn"/>
    <w:basedOn w:val="Absatz-Standardschriftart"/>
    <w:link w:val="berschrift1"/>
    <w:rsid w:val="00F43277"/>
    <w:rPr>
      <w:rFonts w:ascii="Arial" w:hAnsi="Arial"/>
      <w:bCs/>
      <w:caps/>
      <w:color w:val="FF0000"/>
      <w:sz w:val="28"/>
      <w:szCs w:val="24"/>
      <w:lang w:eastAsia="en-US"/>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inleitung">
    <w:name w:val="Einleitung"/>
    <w:basedOn w:val="Standard"/>
    <w:link w:val="EinleitungZchn"/>
    <w:qFormat/>
    <w:rsid w:val="009D4B93"/>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textAlignment w:val="center"/>
    </w:pPr>
    <w:rPr>
      <w:rFonts w:cs="Arial"/>
      <w:szCs w:val="20"/>
    </w:rPr>
  </w:style>
  <w:style w:type="character" w:customStyle="1" w:styleId="EinleitungZchn">
    <w:name w:val="Einleitung Zchn"/>
    <w:basedOn w:val="Absatz-Standardschriftart"/>
    <w:link w:val="Einleitung"/>
    <w:rsid w:val="009D4B93"/>
    <w:rPr>
      <w:rFonts w:ascii="Arial" w:hAnsi="Arial" w:cs="Arial"/>
      <w:shd w:val="clear" w:color="auto" w:fill="F2F2F2" w:themeFill="background1" w:themeFillShade="F2"/>
      <w:lang w:eastAsia="en-US"/>
    </w:rPr>
  </w:style>
  <w:style w:type="paragraph" w:customStyle="1" w:styleId="EinleitungTitel">
    <w:name w:val="Einleitung Titel"/>
    <w:basedOn w:val="Einleitung"/>
    <w:link w:val="EinleitungTitelZchn"/>
    <w:qFormat/>
    <w:rsid w:val="009D4B93"/>
    <w:pPr>
      <w:spacing w:after="0" w:line="200" w:lineRule="atLeast"/>
    </w:pPr>
    <w:rPr>
      <w:b/>
      <w:caps/>
    </w:rPr>
  </w:style>
  <w:style w:type="character" w:customStyle="1" w:styleId="EinleitungTitelZchn">
    <w:name w:val="Einleitung Titel Zchn"/>
    <w:basedOn w:val="EinleitungZchn"/>
    <w:link w:val="EinleitungTitel"/>
    <w:rsid w:val="009D4B93"/>
    <w:rPr>
      <w:rFonts w:ascii="Arial" w:hAnsi="Arial" w:cs="Arial"/>
      <w:b/>
      <w:caps/>
      <w:shd w:val="clear" w:color="auto" w:fill="F2F2F2" w:themeFill="background1" w:themeFillShade="F2"/>
      <w:lang w:eastAsia="en-US"/>
    </w:rPr>
  </w:style>
  <w:style w:type="character" w:customStyle="1" w:styleId="berschrift2Zchn">
    <w:name w:val="Überschrift 2 Zchn"/>
    <w:basedOn w:val="Absatz-Standardschriftart"/>
    <w:link w:val="berschrift2"/>
    <w:rsid w:val="00F75946"/>
    <w:rPr>
      <w:rFonts w:ascii="Arial" w:hAnsi="Arial"/>
      <w:color w:val="FF0000"/>
      <w:sz w:val="22"/>
      <w:szCs w:val="24"/>
      <w:lang w:eastAsia="en-US"/>
    </w:rPr>
  </w:style>
  <w:style w:type="paragraph" w:styleId="berarbeitung">
    <w:name w:val="Revision"/>
    <w:hidden/>
    <w:uiPriority w:val="99"/>
    <w:semiHidden/>
    <w:rsid w:val="00CB2687"/>
    <w:rPr>
      <w:rFonts w:ascii="Arial" w:hAnsi="Arial"/>
      <w:szCs w:val="24"/>
      <w:lang w:eastAsia="en-US"/>
    </w:rPr>
  </w:style>
  <w:style w:type="character" w:styleId="NichtaufgelsteErwhnung">
    <w:name w:val="Unresolved Mention"/>
    <w:basedOn w:val="Absatz-Standardschriftart"/>
    <w:uiPriority w:val="99"/>
    <w:semiHidden/>
    <w:unhideWhenUsed/>
    <w:rsid w:val="00133D72"/>
    <w:rPr>
      <w:color w:val="605E5C"/>
      <w:shd w:val="clear" w:color="auto" w:fill="E1DFDD"/>
    </w:rPr>
  </w:style>
  <w:style w:type="paragraph" w:styleId="Textkrper">
    <w:name w:val="Body Text"/>
    <w:basedOn w:val="Standard"/>
    <w:link w:val="TextkrperZchn"/>
    <w:uiPriority w:val="1"/>
    <w:qFormat/>
    <w:rsid w:val="00DE523A"/>
    <w:pPr>
      <w:widowControl w:val="0"/>
      <w:autoSpaceDE w:val="0"/>
      <w:autoSpaceDN w:val="0"/>
      <w:spacing w:after="0" w:line="240" w:lineRule="auto"/>
      <w:ind w:left="2418" w:hanging="360"/>
      <w:jc w:val="left"/>
    </w:pPr>
    <w:rPr>
      <w:rFonts w:ascii="Calibri" w:eastAsia="Calibri" w:hAnsi="Calibri" w:cs="Calibri"/>
      <w:sz w:val="22"/>
      <w:szCs w:val="22"/>
      <w:lang w:eastAsia="de-CH" w:bidi="de-CH"/>
    </w:rPr>
  </w:style>
  <w:style w:type="character" w:customStyle="1" w:styleId="TextkrperZchn">
    <w:name w:val="Textkörper Zchn"/>
    <w:basedOn w:val="Absatz-Standardschriftart"/>
    <w:link w:val="Textkrper"/>
    <w:uiPriority w:val="1"/>
    <w:rsid w:val="00DE523A"/>
    <w:rPr>
      <w:rFonts w:ascii="Calibri" w:eastAsia="Calibri" w:hAnsi="Calibri" w:cs="Calibri"/>
      <w:sz w:val="22"/>
      <w:szCs w:val="22"/>
      <w:lang w:bidi="de-CH"/>
    </w:rPr>
  </w:style>
  <w:style w:type="character" w:customStyle="1" w:styleId="ListenabsatzZchn">
    <w:name w:val="Listenabsatz Zchn"/>
    <w:basedOn w:val="Absatz-Standardschriftart"/>
    <w:link w:val="Listenabsatz"/>
    <w:uiPriority w:val="34"/>
    <w:rsid w:val="005250EC"/>
    <w:rPr>
      <w:rFonts w:ascii="Arial" w:hAnsi="Arial"/>
      <w:szCs w:val="24"/>
      <w:lang w:eastAsia="en-US"/>
    </w:rPr>
  </w:style>
  <w:style w:type="paragraph" w:customStyle="1" w:styleId="Default">
    <w:name w:val="Default"/>
    <w:rsid w:val="00B77DE3"/>
    <w:pPr>
      <w:autoSpaceDE w:val="0"/>
      <w:autoSpaceDN w:val="0"/>
      <w:adjustRightInd w:val="0"/>
    </w:pPr>
    <w:rPr>
      <w:rFonts w:ascii="DGUV Meta" w:eastAsiaTheme="minorHAnsi" w:hAnsi="DGUV Meta" w:cs="DGUV Met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253086">
      <w:bodyDiv w:val="1"/>
      <w:marLeft w:val="0"/>
      <w:marRight w:val="0"/>
      <w:marTop w:val="0"/>
      <w:marBottom w:val="0"/>
      <w:divBdr>
        <w:top w:val="none" w:sz="0" w:space="0" w:color="auto"/>
        <w:left w:val="none" w:sz="0" w:space="0" w:color="auto"/>
        <w:bottom w:val="none" w:sz="0" w:space="0" w:color="auto"/>
        <w:right w:val="none" w:sz="0" w:space="0" w:color="auto"/>
      </w:divBdr>
    </w:div>
    <w:div w:id="962537300">
      <w:bodyDiv w:val="1"/>
      <w:marLeft w:val="0"/>
      <w:marRight w:val="0"/>
      <w:marTop w:val="0"/>
      <w:marBottom w:val="0"/>
      <w:divBdr>
        <w:top w:val="none" w:sz="0" w:space="0" w:color="auto"/>
        <w:left w:val="none" w:sz="0" w:space="0" w:color="auto"/>
        <w:bottom w:val="none" w:sz="0" w:space="0" w:color="auto"/>
        <w:right w:val="none" w:sz="0" w:space="0" w:color="auto"/>
      </w:divBdr>
    </w:div>
    <w:div w:id="14801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Merkblatt für private Kinderbetreuungsinstitutionen"/>
    <f:field ref="objsubject" par="" edit="true" text=""/>
    <f:field ref="objcreatedby" par="" text="Rubin, Barbara, SECO"/>
    <f:field ref="objcreatedat" par="" text="31.03.2020 14:15:03"/>
    <f:field ref="objchangedby" par="" text="Rubin, Barbara, SECO"/>
    <f:field ref="objmodifiedat" par="" text="31.03.2020 14:15:04"/>
    <f:field ref="doc_FSCFOLIO_1_1001_FieldDocumentNumber" par="" text=""/>
    <f:field ref="doc_FSCFOLIO_1_1001_FieldSubject" par="" edit="true" text=""/>
    <f:field ref="FSCFOLIO_1_1001_FieldCurrentUser" par="" text="SECO  Barbara Rubin"/>
    <f:field ref="CCAPRECONFIG_15_1001_Objektname" par="" edit="true" text="Merkblatt für private Kinderbetreuungsinstitutionen"/>
    <f:field ref="CHPRECONFIG_1_1001_Objektname" par="" edit="true" text="Merkblatt für private Kinderbetreuungsinstitutionen"/>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3D333E28-C231-46AD-AC81-C10307DECAC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10179</Characters>
  <Application>Microsoft Office Word</Application>
  <DocSecurity>0</DocSecurity>
  <Lines>84</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Schutzkonzept Sport- und Textilfachhandel</vt:lpstr>
      <vt:lpstr>MERKBLATT FÜR PRIVATE KINDERBETREUUNGSINSTITUTIONEN - Gesundheitsschutz in privaten Institutionen der familienergänzenden Kinderbetreuung bei COVID-19</vt:lpstr>
    </vt:vector>
  </TitlesOfParts>
  <Manager/>
  <Company>SECO</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Schutzkonzept Sport- und Textilfachhandel</dc:title>
  <dc:subject/>
  <dc:creator>svc-fabawbfconv14</dc:creator>
  <cp:keywords>633.1-00001 \ COO.2101.104.4.3915782</cp:keywords>
  <dc:description>CDB-Vorlage V3: D-Protokoll.docx vom 29.12.2011 aktualisiert durch CDBiSator von UBit</dc:description>
  <cp:lastModifiedBy>Susanne Bieri</cp:lastModifiedBy>
  <cp:revision>8</cp:revision>
  <cp:lastPrinted>2021-02-24T15:25:00Z</cp:lastPrinted>
  <dcterms:created xsi:type="dcterms:W3CDTF">2021-07-02T05:14:00Z</dcterms:created>
  <dcterms:modified xsi:type="dcterms:W3CDTF">2021-07-02T13:15:00Z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COO.2101.104.4.3915782</vt:lpwstr>
  </property>
  <property fmtid="{D5CDD505-2E9C-101B-9397-08002B2CF9AE}" pid="11" name="FSC#COOELAK@1.1001:Subject">
    <vt:lpwstr/>
  </property>
  <property fmtid="{D5CDD505-2E9C-101B-9397-08002B2CF9AE}" pid="12" name="FSC#COOELAK@1.1001:FileReference">
    <vt:lpwstr>633.1-00001</vt:lpwstr>
  </property>
  <property fmtid="{D5CDD505-2E9C-101B-9397-08002B2CF9AE}" pid="13" name="FSC#COOELAK@1.1001:FileRefYear">
    <vt:lpwstr>2018</vt:lpwstr>
  </property>
  <property fmtid="{D5CDD505-2E9C-101B-9397-08002B2CF9AE}" pid="14" name="FSC#COOELAK@1.1001:FileRefOrdinal">
    <vt:lpwstr>1</vt:lpwstr>
  </property>
  <property fmtid="{D5CDD505-2E9C-101B-9397-08002B2CF9AE}" pid="15" name="FSC#COOELAK@1.1001:FileRefOU">
    <vt:lpwstr>ISCeco-Administration</vt:lpwstr>
  </property>
  <property fmtid="{D5CDD505-2E9C-101B-9397-08002B2CF9AE}" pid="16" name="FSC#COOELAK@1.1001:Organization">
    <vt:lpwstr/>
  </property>
  <property fmtid="{D5CDD505-2E9C-101B-9397-08002B2CF9AE}" pid="17" name="FSC#COOELAK@1.1001:Owner">
    <vt:lpwstr>Rubin Barbara, SECO </vt:lpwstr>
  </property>
  <property fmtid="{D5CDD505-2E9C-101B-9397-08002B2CF9AE}" pid="18" name="FSC#COOELAK@1.1001:OwnerExtension">
    <vt:lpwstr>+41 58 466 34 93</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Querschnittsaufgaben und Projekte (SECO-ABQP)</vt:lpwstr>
  </property>
  <property fmtid="{D5CDD505-2E9C-101B-9397-08002B2CF9AE}" pid="25" name="FSC#COOELAK@1.1001:CreatedAt">
    <vt:lpwstr>31.03.2020</vt:lpwstr>
  </property>
  <property fmtid="{D5CDD505-2E9C-101B-9397-08002B2CF9AE}" pid="26" name="FSC#COOELAK@1.1001:OU">
    <vt:lpwstr>Querschnittsaufgaben und Projekte (SECO-ABQP)</vt:lpwstr>
  </property>
  <property fmtid="{D5CDD505-2E9C-101B-9397-08002B2CF9AE}" pid="27" name="FSC#COOELAK@1.1001:Priority">
    <vt:lpwstr> ()</vt:lpwstr>
  </property>
  <property fmtid="{D5CDD505-2E9C-101B-9397-08002B2CF9AE}" pid="28" name="FSC#COOELAK@1.1001:ObjBarCode">
    <vt:lpwstr>*COO.2101.104.4.3915782*</vt:lpwstr>
  </property>
  <property fmtid="{D5CDD505-2E9C-101B-9397-08002B2CF9AE}" pid="29" name="FSC#COOELAK@1.1001:RefBarCode">
    <vt:lpwstr>*COO.2101.104.7.3915781*</vt:lpwstr>
  </property>
  <property fmtid="{D5CDD505-2E9C-101B-9397-08002B2CF9AE}" pid="30" name="FSC#COOELAK@1.1001:FileRefBarCode">
    <vt:lpwstr>*633.1-00001*</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633.1</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
  </property>
  <property fmtid="{D5CDD505-2E9C-101B-9397-08002B2CF9AE}" pid="50" name="FSC#EVDCFG@15.1400:Dossierref">
    <vt:lpwstr>633.1-00001</vt:lpwstr>
  </property>
  <property fmtid="{D5CDD505-2E9C-101B-9397-08002B2CF9AE}" pid="51" name="FSC#EVDCFG@15.1400:FileRespEmail">
    <vt:lpwstr>barbara.rubin@seco.admin.ch</vt:lpwstr>
  </property>
  <property fmtid="{D5CDD505-2E9C-101B-9397-08002B2CF9AE}" pid="52" name="FSC#EVDCFG@15.1400:FileRespFax">
    <vt:lpwstr>+41 58 463 18 94</vt:lpwstr>
  </property>
  <property fmtid="{D5CDD505-2E9C-101B-9397-08002B2CF9AE}" pid="53" name="FSC#EVDCFG@15.1400:FileRespHome">
    <vt:lpwstr>Bern</vt:lpwstr>
  </property>
  <property fmtid="{D5CDD505-2E9C-101B-9397-08002B2CF9AE}" pid="54" name="FSC#EVDCFG@15.1400:FileResponsible">
    <vt:lpwstr>Barbara Rubin</vt:lpwstr>
  </property>
  <property fmtid="{D5CDD505-2E9C-101B-9397-08002B2CF9AE}" pid="55" name="FSC#EVDCFG@15.1400:FileRespOrg">
    <vt:lpwstr>Querschnittsaufgaben und Projekte</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rua</vt:lpwstr>
  </property>
  <property fmtid="{D5CDD505-2E9C-101B-9397-08002B2CF9AE}" pid="60" name="FSC#EVDCFG@15.1400:FileRespStreet">
    <vt:lpwstr>Holzikofenweg 36</vt:lpwstr>
  </property>
  <property fmtid="{D5CDD505-2E9C-101B-9397-08002B2CF9AE}" pid="61" name="FSC#EVDCFG@15.1400:FileRespTel">
    <vt:lpwstr>+41 58 466 34 93</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Merkblatt für private Kinderbetreuungsinstitutionen</vt:lpwstr>
  </property>
  <property fmtid="{D5CDD505-2E9C-101B-9397-08002B2CF9AE}" pid="76" name="FSC#EVDCFG@15.1400:UserFunction">
    <vt:lpwstr>Sachbearbeiter/in - SECO-ABQP</vt:lpwstr>
  </property>
  <property fmtid="{D5CDD505-2E9C-101B-9397-08002B2CF9AE}" pid="77" name="FSC#EVDCFG@15.1400:SalutationEnglish">
    <vt:lpwstr>Working Conditions_x000d_
Interdisciplinary Activities &amp; Projects</vt:lpwstr>
  </property>
  <property fmtid="{D5CDD505-2E9C-101B-9397-08002B2CF9AE}" pid="78" name="FSC#EVDCFG@15.1400:SalutationFrench">
    <vt:lpwstr>Conditions de travail_x000d_
Activités intersectorielles et projets</vt:lpwstr>
  </property>
  <property fmtid="{D5CDD505-2E9C-101B-9397-08002B2CF9AE}" pid="79" name="FSC#EVDCFG@15.1400:SalutationGerman">
    <vt:lpwstr>Arbeitsbedingungen_x000d_
Querschnittsaufgaben und Projekte</vt:lpwstr>
  </property>
  <property fmtid="{D5CDD505-2E9C-101B-9397-08002B2CF9AE}" pid="80" name="FSC#EVDCFG@15.1400:SalutationItalian">
    <vt:lpwstr>Condizioni di lavoro_x000d_
Attività intersettoriali e progetti</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Status">
    <vt:lpwstr/>
  </property>
  <property fmtid="{D5CDD505-2E9C-101B-9397-08002B2CF9AE}" pid="86" name="FSC#EVDCFG@15.1400:FileRespOrgShortname">
    <vt:lpwstr>SECO-ABQP</vt:lpwstr>
  </property>
  <property fmtid="{D5CDD505-2E9C-101B-9397-08002B2CF9AE}" pid="87" name="FSC#COOELAK@1.1001:CurrentUserRolePos">
    <vt:lpwstr>Sachbearbeiter/in</vt:lpwstr>
  </property>
  <property fmtid="{D5CDD505-2E9C-101B-9397-08002B2CF9AE}" pid="88" name="FSC#COOELAK@1.1001:CurrentUserEmail">
    <vt:lpwstr>barbara.rubin@seco.admin.ch</vt:lpwstr>
  </property>
  <property fmtid="{D5CDD505-2E9C-101B-9397-08002B2CF9AE}" pid="89" name="FSC#EVDCFG@15.1400:UserInCharge">
    <vt:lpwstr/>
  </property>
  <property fmtid="{D5CDD505-2E9C-101B-9397-08002B2CF9AE}" pid="90" name="FSC#EVDCFG@15.1400:ActualVersionNumber">
    <vt:lpwstr>1</vt:lpwstr>
  </property>
  <property fmtid="{D5CDD505-2E9C-101B-9397-08002B2CF9AE}" pid="91" name="FSC#EVDCFG@15.1400:ActualVersionCreatedAt">
    <vt:lpwstr>2020-03-31T14:15:03</vt:lpwstr>
  </property>
  <property fmtid="{D5CDD505-2E9C-101B-9397-08002B2CF9AE}" pid="92" name="FSC#EVDCFG@15.1400:ResponsibleBureau_DE">
    <vt:lpwstr>Staatssekretariat für Wirtschaft SECO</vt:lpwstr>
  </property>
  <property fmtid="{D5CDD505-2E9C-101B-9397-08002B2CF9AE}" pid="93" name="FSC#EVDCFG@15.1400:ResponsibleBureau_EN">
    <vt:lpwstr>State Secretariat for Economic Affairs SECO</vt:lpwstr>
  </property>
  <property fmtid="{D5CDD505-2E9C-101B-9397-08002B2CF9AE}" pid="94" name="FSC#EVDCFG@15.1400:ResponsibleBureau_FR">
    <vt:lpwstr>Secrétariat d'Etat à l'économie SECO</vt:lpwstr>
  </property>
  <property fmtid="{D5CDD505-2E9C-101B-9397-08002B2CF9AE}" pid="95" name="FSC#EVDCFG@15.1400:ResponsibleBureau_IT">
    <vt:lpwstr>Segreteria di Stato dell’economia SECO</vt:lpwstr>
  </property>
  <property fmtid="{D5CDD505-2E9C-101B-9397-08002B2CF9AE}" pid="96" name="FSC#EVDCFG@15.1400:UserInChargeUserTitle">
    <vt:lpwstr/>
  </property>
  <property fmtid="{D5CDD505-2E9C-101B-9397-08002B2CF9AE}" pid="97" name="FSC#EVDCFG@15.1400:UserInChargeUserName">
    <vt:lpwstr>Rubin</vt:lpwstr>
  </property>
  <property fmtid="{D5CDD505-2E9C-101B-9397-08002B2CF9AE}" pid="98" name="FSC#EVDCFG@15.1400:UserInChargeUserFirstname">
    <vt:lpwstr/>
  </property>
  <property fmtid="{D5CDD505-2E9C-101B-9397-08002B2CF9AE}" pid="99" name="FSC#EVDCFG@15.1400:UserInChargeUserEnvSalutationDE">
    <vt:lpwstr>Sachbearbeiterin_x000d_
Collaboratrice spécialisée</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SECO </vt:lpwstr>
  </property>
  <property fmtid="{D5CDD505-2E9C-101B-9397-08002B2CF9AE}" pid="104" name="FSC#EVDCFG@15.1400:Address">
    <vt:lpwstr/>
  </property>
  <property fmtid="{D5CDD505-2E9C-101B-9397-08002B2CF9AE}" pid="105" name="CDB@BUND:Classification">
    <vt:lpwstr> </vt:lpwstr>
  </property>
  <property fmtid="{D5CDD505-2E9C-101B-9397-08002B2CF9AE}" pid="106" name="FSC#EVDCFG@15.1400:ResponsibleEditorFirstname">
    <vt:lpwstr>Barbara</vt:lpwstr>
  </property>
  <property fmtid="{D5CDD505-2E9C-101B-9397-08002B2CF9AE}" pid="107" name="FSC#EVDCFG@15.1400:ResponsibleEditorSurname">
    <vt:lpwstr>Rubin</vt:lpwstr>
  </property>
  <property fmtid="{D5CDD505-2E9C-101B-9397-08002B2CF9AE}" pid="108" name="FSC#EVDCFG@15.1400:GroupTitle">
    <vt:lpwstr>Querschnittsaufgaben und Projekte</vt:lpwstr>
  </property>
  <property fmtid="{D5CDD505-2E9C-101B-9397-08002B2CF9AE}" pid="109" name="FSC#ATSTATECFG@1.1001:Office">
    <vt:lpwstr/>
  </property>
  <property fmtid="{D5CDD505-2E9C-101B-9397-08002B2CF9AE}" pid="110" name="FSC#ATSTATECFG@1.1001:Agent">
    <vt:lpwstr>SECO  Barbara Rubin</vt:lpwstr>
  </property>
  <property fmtid="{D5CDD505-2E9C-101B-9397-08002B2CF9AE}" pid="111" name="FSC#ATSTATECFG@1.1001:AgentPhone">
    <vt:lpwstr>+41 58 466 34 93</vt:lpwstr>
  </property>
  <property fmtid="{D5CDD505-2E9C-101B-9397-08002B2CF9AE}" pid="112" name="FSC#ATSTATECFG@1.1001:DepartmentFax">
    <vt:lpwstr/>
  </property>
  <property fmtid="{D5CDD505-2E9C-101B-9397-08002B2CF9AE}" pid="113" name="FSC#ATSTATECFG@1.1001:DepartmentEmail">
    <vt:lpwstr/>
  </property>
  <property fmtid="{D5CDD505-2E9C-101B-9397-08002B2CF9AE}" pid="114" name="FSC#ATSTATECFG@1.1001:SubfileDate">
    <vt:lpwstr/>
  </property>
  <property fmtid="{D5CDD505-2E9C-101B-9397-08002B2CF9AE}" pid="115" name="FSC#ATSTATECFG@1.1001:SubfileSubject">
    <vt:lpwstr/>
  </property>
  <property fmtid="{D5CDD505-2E9C-101B-9397-08002B2CF9AE}" pid="116" name="FSC#ATSTATECFG@1.1001:DepartmentZipCode">
    <vt:lpwstr/>
  </property>
  <property fmtid="{D5CDD505-2E9C-101B-9397-08002B2CF9AE}" pid="117" name="FSC#ATSTATECFG@1.1001:DepartmentCountry">
    <vt:lpwstr/>
  </property>
  <property fmtid="{D5CDD505-2E9C-101B-9397-08002B2CF9AE}" pid="118" name="FSC#ATSTATECFG@1.1001:DepartmentCity">
    <vt:lpwstr/>
  </property>
  <property fmtid="{D5CDD505-2E9C-101B-9397-08002B2CF9AE}" pid="119" name="FSC#ATSTATECFG@1.1001:DepartmentStreet">
    <vt:lpwstr/>
  </property>
  <property fmtid="{D5CDD505-2E9C-101B-9397-08002B2CF9AE}" pid="120" name="FSC#ATSTATECFG@1.1001:DepartmentDVR">
    <vt:lpwstr/>
  </property>
  <property fmtid="{D5CDD505-2E9C-101B-9397-08002B2CF9AE}" pid="121" name="FSC#ATSTATECFG@1.1001:DepartmentUID">
    <vt:lpwstr/>
  </property>
  <property fmtid="{D5CDD505-2E9C-101B-9397-08002B2CF9AE}" pid="122" name="FSC#ATSTATECFG@1.1001:SubfileReference">
    <vt:lpwstr>633.1-00001/00005</vt:lpwstr>
  </property>
  <property fmtid="{D5CDD505-2E9C-101B-9397-08002B2CF9AE}" pid="123" name="FSC#ATSTATECFG@1.1001:Clause">
    <vt:lpwstr/>
  </property>
  <property fmtid="{D5CDD505-2E9C-101B-9397-08002B2CF9AE}" pid="124" name="FSC#ATSTATECFG@1.1001:ApprovedSignature">
    <vt:lpwstr/>
  </property>
  <property fmtid="{D5CDD505-2E9C-101B-9397-08002B2CF9AE}" pid="125" name="FSC#ATSTATECFG@1.1001:BankAccount">
    <vt:lpwstr/>
  </property>
  <property fmtid="{D5CDD505-2E9C-101B-9397-08002B2CF9AE}" pid="126" name="FSC#ATSTATECFG@1.1001:BankAccountOwner">
    <vt:lpwstr/>
  </property>
  <property fmtid="{D5CDD505-2E9C-101B-9397-08002B2CF9AE}" pid="127" name="FSC#ATSTATECFG@1.1001:BankInstitute">
    <vt:lpwstr/>
  </property>
  <property fmtid="{D5CDD505-2E9C-101B-9397-08002B2CF9AE}" pid="128" name="FSC#ATSTATECFG@1.1001:BankAccountID">
    <vt:lpwstr/>
  </property>
  <property fmtid="{D5CDD505-2E9C-101B-9397-08002B2CF9AE}" pid="129" name="FSC#ATSTATECFG@1.1001:BankAccountIBAN">
    <vt:lpwstr/>
  </property>
  <property fmtid="{D5CDD505-2E9C-101B-9397-08002B2CF9AE}" pid="130" name="FSC#ATSTATECFG@1.1001:BankAccountBIC">
    <vt:lpwstr/>
  </property>
  <property fmtid="{D5CDD505-2E9C-101B-9397-08002B2CF9AE}" pid="131" name="FSC#ATSTATECFG@1.1001:BankName">
    <vt:lpwstr/>
  </property>
  <property fmtid="{D5CDD505-2E9C-101B-9397-08002B2CF9AE}" pid="132" name="FSC#FSCFOLIO@1.1001:docpropproject">
    <vt:lpwstr/>
  </property>
  <property fmtid="{D5CDD505-2E9C-101B-9397-08002B2CF9AE}" pid="133" name="CDB@BUND:ResponsibleUCaseBureauShort">
    <vt:lpwstr>SECO</vt:lpwstr>
  </property>
  <property fmtid="{D5CDD505-2E9C-101B-9397-08002B2CF9AE}" pid="134" name="CDB@BUND:ResponsibleLCaseBureauShort">
    <vt:lpwstr>seco</vt:lpwstr>
  </property>
</Properties>
</file>